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319E4">
        <w:rPr>
          <w:rFonts w:ascii="Arial" w:hAnsi="Arial" w:cs="Arial"/>
          <w:b/>
          <w:bCs/>
          <w:sz w:val="24"/>
          <w:szCs w:val="24"/>
        </w:rPr>
        <w:t xml:space="preserve">Отчет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319E4">
        <w:rPr>
          <w:rFonts w:ascii="Arial" w:hAnsi="Arial" w:cs="Arial"/>
          <w:b/>
          <w:bCs/>
          <w:sz w:val="24"/>
          <w:szCs w:val="24"/>
        </w:rPr>
        <w:t>об итогах голосования на годовом общем собрании акционеров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319E4">
        <w:rPr>
          <w:rFonts w:ascii="Arial" w:hAnsi="Arial" w:cs="Arial"/>
          <w:b/>
          <w:bCs/>
          <w:sz w:val="24"/>
          <w:szCs w:val="24"/>
        </w:rPr>
        <w:t>АО «</w:t>
      </w:r>
      <w:r w:rsidR="00283CEB" w:rsidRPr="008319E4">
        <w:rPr>
          <w:rFonts w:ascii="Arial" w:hAnsi="Arial" w:cs="Arial"/>
          <w:b/>
          <w:bCs/>
          <w:sz w:val="24"/>
          <w:szCs w:val="24"/>
        </w:rPr>
        <w:fldChar w:fldCharType="begin"/>
      </w:r>
      <w:r w:rsidRPr="008319E4">
        <w:rPr>
          <w:rFonts w:ascii="Arial" w:hAnsi="Arial" w:cs="Arial"/>
          <w:b/>
          <w:bCs/>
          <w:sz w:val="24"/>
          <w:szCs w:val="24"/>
        </w:rPr>
        <w:instrText xml:space="preserve"> MERGEFIELD "Организация" </w:instrText>
      </w:r>
      <w:r w:rsidR="00283CEB" w:rsidRPr="008319E4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8319E4">
        <w:rPr>
          <w:rFonts w:ascii="Arial" w:hAnsi="Arial" w:cs="Arial"/>
          <w:b/>
          <w:bCs/>
          <w:noProof/>
          <w:sz w:val="24"/>
          <w:szCs w:val="24"/>
        </w:rPr>
        <w:t>Жерминаль</w:t>
      </w:r>
      <w:r w:rsidR="00283CEB" w:rsidRPr="008319E4">
        <w:rPr>
          <w:rFonts w:ascii="Arial" w:hAnsi="Arial" w:cs="Arial"/>
          <w:b/>
          <w:bCs/>
          <w:sz w:val="24"/>
          <w:szCs w:val="24"/>
        </w:rPr>
        <w:fldChar w:fldCharType="end"/>
      </w:r>
      <w:r w:rsidRPr="008319E4">
        <w:rPr>
          <w:rFonts w:ascii="Arial" w:hAnsi="Arial" w:cs="Arial"/>
          <w:b/>
          <w:bCs/>
          <w:sz w:val="24"/>
          <w:szCs w:val="24"/>
        </w:rPr>
        <w:t>»</w:t>
      </w:r>
    </w:p>
    <w:p w:rsidR="008319E4" w:rsidRPr="008319E4" w:rsidRDefault="008319E4" w:rsidP="008319E4">
      <w:pPr>
        <w:widowControl/>
        <w:autoSpaceDE/>
        <w:autoSpaceDN/>
        <w:adjustRightInd/>
        <w:spacing w:before="0" w:after="120"/>
        <w:ind w:left="8168" w:firstLine="708"/>
        <w:rPr>
          <w:rFonts w:ascii="Arial" w:hAnsi="Arial" w:cs="Arial"/>
          <w:b/>
          <w:bCs/>
          <w:sz w:val="24"/>
          <w:szCs w:val="24"/>
        </w:rPr>
      </w:pPr>
      <w:r w:rsidRPr="008319E4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  <w:r w:rsidR="000C005F">
        <w:rPr>
          <w:rFonts w:ascii="Arial" w:hAnsi="Arial" w:cs="Arial"/>
          <w:bCs/>
          <w:sz w:val="24"/>
          <w:szCs w:val="24"/>
        </w:rPr>
        <w:t>19</w:t>
      </w:r>
      <w:r w:rsidRPr="008319E4">
        <w:rPr>
          <w:rFonts w:ascii="Arial" w:hAnsi="Arial" w:cs="Arial"/>
          <w:bCs/>
          <w:sz w:val="24"/>
          <w:szCs w:val="24"/>
        </w:rPr>
        <w:t>.04.</w:t>
      </w:r>
      <w:r w:rsidR="000C005F">
        <w:rPr>
          <w:rFonts w:ascii="Arial" w:hAnsi="Arial" w:cs="Arial"/>
          <w:bCs/>
          <w:sz w:val="24"/>
          <w:szCs w:val="24"/>
        </w:rPr>
        <w:t>2021</w:t>
      </w:r>
    </w:p>
    <w:tbl>
      <w:tblPr>
        <w:tblW w:w="9889" w:type="dxa"/>
        <w:tblLook w:val="01E0"/>
      </w:tblPr>
      <w:tblGrid>
        <w:gridCol w:w="4219"/>
        <w:gridCol w:w="5670"/>
      </w:tblGrid>
      <w:tr w:rsidR="008319E4" w:rsidRPr="008319E4" w:rsidTr="00CB6E32">
        <w:tc>
          <w:tcPr>
            <w:tcW w:w="4219" w:type="dxa"/>
          </w:tcPr>
          <w:p w:rsidR="008319E4" w:rsidRPr="008319E4" w:rsidRDefault="008319E4" w:rsidP="008319E4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Полное фирменное наименование</w:t>
            </w:r>
          </w:p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и место нахождения общества:</w:t>
            </w:r>
          </w:p>
        </w:tc>
        <w:tc>
          <w:tcPr>
            <w:tcW w:w="5670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Акционерное общество «</w:t>
            </w:r>
            <w:r w:rsidR="00283CEB" w:rsidRPr="008319E4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"Организация" </w:instrText>
            </w:r>
            <w:r w:rsidR="00283CEB" w:rsidRPr="008319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319E4">
              <w:rPr>
                <w:rFonts w:ascii="Arial" w:hAnsi="Arial" w:cs="Arial"/>
                <w:bCs/>
                <w:noProof/>
                <w:sz w:val="24"/>
                <w:szCs w:val="24"/>
              </w:rPr>
              <w:t>Жерминаль</w:t>
            </w:r>
            <w:r w:rsidR="00283CEB" w:rsidRPr="008319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t xml:space="preserve">»,    </w:t>
            </w:r>
          </w:p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Российская Федерация, Ханты-Мансийский автономный округ - Югра, г.Сургут</w:t>
            </w:r>
          </w:p>
        </w:tc>
      </w:tr>
      <w:tr w:rsidR="008319E4" w:rsidRPr="008319E4" w:rsidTr="00CB6E32">
        <w:tc>
          <w:tcPr>
            <w:tcW w:w="4219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Адрес общества:</w:t>
            </w:r>
          </w:p>
        </w:tc>
        <w:tc>
          <w:tcPr>
            <w:tcW w:w="5670" w:type="dxa"/>
          </w:tcPr>
          <w:p w:rsidR="008319E4" w:rsidRPr="008319E4" w:rsidRDefault="008319E4" w:rsidP="00EC5B73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628400, Российская Федерация, Ханты-Мансийский автономный округ - Югра, г.Сургут, ул.</w:t>
            </w:r>
            <w:r w:rsidRPr="008319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5B73" w:rsidRPr="00EC5B73">
              <w:rPr>
                <w:rFonts w:ascii="Arial" w:hAnsi="Arial" w:cs="Arial"/>
                <w:sz w:val="24"/>
                <w:szCs w:val="24"/>
              </w:rPr>
              <w:t>Энтузиастов, 52/1</w:t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t xml:space="preserve">, офис </w:t>
            </w:r>
            <w:r w:rsidR="00EC5B73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</w:tr>
      <w:tr w:rsidR="008319E4" w:rsidRPr="008319E4" w:rsidTr="00CB6E32">
        <w:tc>
          <w:tcPr>
            <w:tcW w:w="4219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Вид общего собрания:</w:t>
            </w:r>
          </w:p>
        </w:tc>
        <w:tc>
          <w:tcPr>
            <w:tcW w:w="5670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годовое</w:t>
            </w:r>
          </w:p>
        </w:tc>
      </w:tr>
      <w:tr w:rsidR="008319E4" w:rsidRPr="008319E4" w:rsidTr="00CB6E32">
        <w:tc>
          <w:tcPr>
            <w:tcW w:w="4219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Форма проведения общего собрания:</w:t>
            </w:r>
          </w:p>
        </w:tc>
        <w:tc>
          <w:tcPr>
            <w:tcW w:w="5670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319E4">
              <w:rPr>
                <w:rFonts w:ascii="Arial" w:hAnsi="Arial" w:cs="Arial"/>
                <w:bCs/>
                <w:sz w:val="24"/>
                <w:szCs w:val="24"/>
              </w:rPr>
              <w:t>зао</w:t>
            </w:r>
            <w:proofErr w:type="spellEnd"/>
            <w:r w:rsidRPr="008319E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чное </w:t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t>голосование</w:t>
            </w:r>
          </w:p>
        </w:tc>
      </w:tr>
      <w:tr w:rsidR="008319E4" w:rsidRPr="008319E4" w:rsidTr="00CB6E32">
        <w:tc>
          <w:tcPr>
            <w:tcW w:w="4219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 xml:space="preserve">Дата определения (фиксации) </w:t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br/>
              <w:t>лиц, имевших право на участие</w:t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br/>
              <w:t>в общем собрании:</w:t>
            </w:r>
          </w:p>
        </w:tc>
        <w:tc>
          <w:tcPr>
            <w:tcW w:w="5670" w:type="dxa"/>
          </w:tcPr>
          <w:p w:rsidR="008319E4" w:rsidRPr="008319E4" w:rsidRDefault="008319E4" w:rsidP="008319E4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319E4" w:rsidRPr="008319E4" w:rsidRDefault="008319E4" w:rsidP="008319E4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319E4" w:rsidRPr="008319E4" w:rsidRDefault="00283CEB" w:rsidP="008319E4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"Дата_закр_реестра" </w:instrText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24 марта </w:t>
            </w:r>
            <w:r w:rsidR="000C005F">
              <w:rPr>
                <w:rFonts w:ascii="Arial" w:hAnsi="Arial" w:cs="Arial"/>
                <w:bCs/>
                <w:noProof/>
                <w:sz w:val="24"/>
                <w:szCs w:val="24"/>
              </w:rPr>
              <w:t>2021</w:t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8319E4" w:rsidRPr="008319E4">
              <w:rPr>
                <w:rFonts w:ascii="Arial" w:hAnsi="Arial" w:cs="Arial"/>
                <w:bCs/>
                <w:sz w:val="24"/>
                <w:szCs w:val="24"/>
              </w:rPr>
              <w:t xml:space="preserve"> года</w:t>
            </w:r>
          </w:p>
        </w:tc>
      </w:tr>
      <w:tr w:rsidR="008319E4" w:rsidRPr="008319E4" w:rsidTr="00CB6E32">
        <w:tc>
          <w:tcPr>
            <w:tcW w:w="4219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Дата проведения общего собрания:</w:t>
            </w:r>
          </w:p>
        </w:tc>
        <w:tc>
          <w:tcPr>
            <w:tcW w:w="5670" w:type="dxa"/>
          </w:tcPr>
          <w:p w:rsidR="008319E4" w:rsidRPr="008319E4" w:rsidRDefault="008319E4" w:rsidP="008319E4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319E4" w:rsidRPr="008319E4" w:rsidRDefault="00283CEB" w:rsidP="000C005F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bCs/>
                <w:sz w:val="24"/>
                <w:szCs w:val="24"/>
              </w:rPr>
              <w:instrText xml:space="preserve"> MERGEFIELD Дата_соб </w:instrText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bCs/>
                <w:noProof/>
                <w:sz w:val="24"/>
                <w:szCs w:val="24"/>
              </w:rPr>
              <w:t>1</w:t>
            </w:r>
            <w:r w:rsidR="000C005F">
              <w:rPr>
                <w:rFonts w:ascii="Arial" w:hAnsi="Arial" w:cs="Arial"/>
                <w:bCs/>
                <w:noProof/>
                <w:sz w:val="24"/>
                <w:szCs w:val="24"/>
              </w:rPr>
              <w:t>6</w:t>
            </w:r>
            <w:r w:rsidR="008319E4" w:rsidRPr="008319E4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апреля </w:t>
            </w:r>
            <w:r w:rsidR="000C005F">
              <w:rPr>
                <w:rFonts w:ascii="Arial" w:hAnsi="Arial" w:cs="Arial"/>
                <w:bCs/>
                <w:noProof/>
                <w:sz w:val="24"/>
                <w:szCs w:val="24"/>
              </w:rPr>
              <w:t>2021</w:t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8319E4" w:rsidRPr="008319E4">
              <w:rPr>
                <w:rFonts w:ascii="Arial" w:hAnsi="Arial" w:cs="Arial"/>
                <w:bCs/>
                <w:sz w:val="24"/>
                <w:szCs w:val="24"/>
              </w:rPr>
              <w:t xml:space="preserve"> года</w:t>
            </w:r>
          </w:p>
        </w:tc>
      </w:tr>
    </w:tbl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Функции счетной комисс</w:t>
      </w:r>
      <w:proofErr w:type="gramStart"/>
      <w:r w:rsidRPr="008319E4">
        <w:rPr>
          <w:rFonts w:ascii="Arial" w:hAnsi="Arial" w:cs="Arial"/>
          <w:bCs/>
          <w:sz w:val="24"/>
          <w:szCs w:val="24"/>
        </w:rPr>
        <w:t>ии АО</w:t>
      </w:r>
      <w:proofErr w:type="gramEnd"/>
      <w:r w:rsidRPr="008319E4">
        <w:rPr>
          <w:rFonts w:ascii="Arial" w:hAnsi="Arial" w:cs="Arial"/>
          <w:bCs/>
          <w:sz w:val="24"/>
          <w:szCs w:val="24"/>
        </w:rPr>
        <w:t> «</w:t>
      </w:r>
      <w:r w:rsidR="00283CEB" w:rsidRPr="008319E4">
        <w:rPr>
          <w:rFonts w:ascii="Arial" w:hAnsi="Arial" w:cs="Arial"/>
          <w:bCs/>
          <w:sz w:val="24"/>
          <w:szCs w:val="24"/>
        </w:rPr>
        <w:fldChar w:fldCharType="begin"/>
      </w:r>
      <w:r w:rsidRPr="008319E4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283CEB" w:rsidRPr="008319E4">
        <w:rPr>
          <w:rFonts w:ascii="Arial" w:hAnsi="Arial" w:cs="Arial"/>
          <w:bCs/>
          <w:sz w:val="24"/>
          <w:szCs w:val="24"/>
        </w:rPr>
        <w:fldChar w:fldCharType="separate"/>
      </w:r>
      <w:r w:rsidRPr="008319E4">
        <w:rPr>
          <w:rFonts w:ascii="Arial" w:hAnsi="Arial" w:cs="Arial"/>
          <w:bCs/>
          <w:noProof/>
          <w:sz w:val="24"/>
          <w:szCs w:val="24"/>
        </w:rPr>
        <w:t>Жерминаль</w:t>
      </w:r>
      <w:r w:rsidR="00283CEB" w:rsidRPr="008319E4">
        <w:rPr>
          <w:rFonts w:ascii="Arial" w:hAnsi="Arial" w:cs="Arial"/>
          <w:bCs/>
          <w:sz w:val="24"/>
          <w:szCs w:val="24"/>
        </w:rPr>
        <w:fldChar w:fldCharType="end"/>
      </w:r>
      <w:r w:rsidRPr="008319E4">
        <w:rPr>
          <w:rFonts w:ascii="Arial" w:hAnsi="Arial" w:cs="Arial"/>
          <w:bCs/>
          <w:sz w:val="24"/>
          <w:szCs w:val="24"/>
        </w:rPr>
        <w:t>» (далее – Общество) на годовом общем собрании акционеров Общества (далее – Собрание)</w:t>
      </w:r>
      <w:r w:rsidRPr="008319E4">
        <w:rPr>
          <w:rFonts w:cs="Arial"/>
          <w:bCs/>
          <w:sz w:val="24"/>
          <w:szCs w:val="24"/>
        </w:rPr>
        <w:t xml:space="preserve"> </w:t>
      </w:r>
      <w:r w:rsidRPr="008319E4">
        <w:rPr>
          <w:rFonts w:ascii="Arial" w:hAnsi="Arial" w:cs="Arial"/>
          <w:bCs/>
          <w:sz w:val="24"/>
          <w:szCs w:val="24"/>
        </w:rPr>
        <w:t>выполнял регистратор Общества – Акционерное общество «Сургутинвестнефть».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1125" w:type="dxa"/>
        <w:tblLook w:val="0000"/>
      </w:tblPr>
      <w:tblGrid>
        <w:gridCol w:w="108"/>
        <w:gridCol w:w="4395"/>
        <w:gridCol w:w="5528"/>
        <w:gridCol w:w="1094"/>
      </w:tblGrid>
      <w:tr w:rsidR="008319E4" w:rsidRPr="008319E4" w:rsidTr="00CB6E32">
        <w:trPr>
          <w:cantSplit/>
        </w:trPr>
        <w:tc>
          <w:tcPr>
            <w:tcW w:w="11125" w:type="dxa"/>
            <w:gridSpan w:val="4"/>
          </w:tcPr>
          <w:tbl>
            <w:tblPr>
              <w:tblW w:w="10909" w:type="dxa"/>
              <w:tblLook w:val="04A0"/>
            </w:tblPr>
            <w:tblGrid>
              <w:gridCol w:w="4253"/>
              <w:gridCol w:w="6656"/>
            </w:tblGrid>
            <w:tr w:rsidR="008319E4" w:rsidRPr="008319E4" w:rsidTr="00A938B6">
              <w:tc>
                <w:tcPr>
                  <w:tcW w:w="4253" w:type="dxa"/>
                </w:tcPr>
                <w:p w:rsidR="008319E4" w:rsidRPr="008319E4" w:rsidRDefault="008319E4" w:rsidP="008319E4">
                  <w:pPr>
                    <w:widowControl/>
                    <w:autoSpaceDE/>
                    <w:autoSpaceDN/>
                    <w:adjustRightInd/>
                    <w:spacing w:before="0" w:after="120"/>
                    <w:ind w:left="-113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319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Председатель Собрания:</w:t>
                  </w:r>
                </w:p>
                <w:p w:rsidR="008319E4" w:rsidRPr="008319E4" w:rsidRDefault="008319E4" w:rsidP="008319E4">
                  <w:pPr>
                    <w:widowControl/>
                    <w:autoSpaceDE/>
                    <w:autoSpaceDN/>
                    <w:adjustRightInd/>
                    <w:spacing w:before="0" w:after="120"/>
                    <w:ind w:left="-113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56" w:type="dxa"/>
                </w:tcPr>
                <w:p w:rsidR="008319E4" w:rsidRPr="008319E4" w:rsidRDefault="00283CEB" w:rsidP="008319E4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319E4">
                    <w:rPr>
                      <w:rFonts w:ascii="Arial" w:hAnsi="Arial" w:cs="Arial"/>
                      <w:sz w:val="24"/>
                      <w:szCs w:val="24"/>
                    </w:rPr>
                    <w:fldChar w:fldCharType="begin"/>
                  </w:r>
                  <w:r w:rsidR="008319E4" w:rsidRPr="008319E4">
                    <w:rPr>
                      <w:rFonts w:ascii="Arial" w:hAnsi="Arial" w:cs="Arial"/>
                      <w:sz w:val="24"/>
                      <w:szCs w:val="24"/>
                    </w:rPr>
                    <w:instrText xml:space="preserve"> MERGEFIELD "ПСД_полн" </w:instrText>
                  </w:r>
                  <w:r w:rsidRPr="008319E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8319E4" w:rsidRPr="008319E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Хисматуллина Динара Наильевна</w:t>
                  </w:r>
                  <w:r w:rsidRPr="008319E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="008319E4" w:rsidRPr="008319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– </w:t>
                  </w:r>
                </w:p>
                <w:p w:rsidR="008319E4" w:rsidRPr="008319E4" w:rsidRDefault="008319E4" w:rsidP="008319E4">
                  <w:pPr>
                    <w:widowControl/>
                    <w:autoSpaceDE/>
                    <w:autoSpaceDN/>
                    <w:adjustRightInd/>
                    <w:spacing w:before="0"/>
                    <w:ind w:left="3240" w:hanging="324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319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председатель Совета директоров Общества</w:t>
                  </w:r>
                </w:p>
                <w:p w:rsidR="008319E4" w:rsidRPr="008319E4" w:rsidRDefault="008319E4" w:rsidP="008319E4">
                  <w:pPr>
                    <w:widowControl/>
                    <w:autoSpaceDE/>
                    <w:autoSpaceDN/>
                    <w:adjustRightInd/>
                    <w:spacing w:before="0"/>
                    <w:ind w:left="3240" w:hanging="324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 w:after="120"/>
              <w:ind w:left="0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319E4" w:rsidRPr="008319E4" w:rsidTr="00CB6E32">
        <w:tblPrEx>
          <w:tblLook w:val="04A0"/>
        </w:tblPrEx>
        <w:trPr>
          <w:gridBefore w:val="1"/>
          <w:gridAfter w:val="1"/>
          <w:wBefore w:w="108" w:type="dxa"/>
          <w:wAfter w:w="1094" w:type="dxa"/>
        </w:trPr>
        <w:tc>
          <w:tcPr>
            <w:tcW w:w="4395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 w:after="120"/>
              <w:ind w:left="-11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Секретарь</w:t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t xml:space="preserve"> Собрания:</w:t>
            </w:r>
          </w:p>
        </w:tc>
        <w:tc>
          <w:tcPr>
            <w:tcW w:w="5528" w:type="dxa"/>
          </w:tcPr>
          <w:p w:rsidR="008319E4" w:rsidRPr="008319E4" w:rsidRDefault="00283CEB" w:rsidP="00A938B6">
            <w:pPr>
              <w:widowControl/>
              <w:autoSpaceDE/>
              <w:autoSpaceDN/>
              <w:adjustRightInd/>
              <w:spacing w:before="0"/>
              <w:ind w:lef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"ГД_полн" </w:instrText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bCs/>
                <w:noProof/>
                <w:sz w:val="24"/>
                <w:szCs w:val="24"/>
              </w:rPr>
              <w:t>Гейль Юлия Владимировна</w:t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8319E4" w:rsidRPr="008319E4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</w:p>
          <w:p w:rsidR="00A938B6" w:rsidRDefault="00A938B6" w:rsidP="00A938B6">
            <w:pPr>
              <w:ind w:left="-108"/>
              <w:jc w:val="both"/>
              <w:rPr>
                <w:rFonts w:ascii="Arial" w:hAnsi="Arial" w:cs="Arial"/>
                <w:bCs/>
              </w:rPr>
            </w:pPr>
            <w:r w:rsidRPr="00873671">
              <w:rPr>
                <w:rFonts w:ascii="Arial" w:hAnsi="Arial" w:cs="Arial"/>
                <w:shd w:val="clear" w:color="auto" w:fill="FFFFFF"/>
              </w:rPr>
              <w:t xml:space="preserve">генеральный директор </w:t>
            </w:r>
            <w:r>
              <w:rPr>
                <w:rFonts w:ascii="Arial" w:hAnsi="Arial" w:cs="Arial"/>
                <w:bCs/>
              </w:rPr>
              <w:t>АО «</w:t>
            </w:r>
            <w:r w:rsidR="00283CEB"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MERGEFIELD "Управ_Орг" </w:instrText>
            </w:r>
            <w:r w:rsidR="00283CEB">
              <w:rPr>
                <w:rFonts w:ascii="Arial" w:hAnsi="Arial" w:cs="Arial"/>
                <w:bCs/>
              </w:rPr>
              <w:fldChar w:fldCharType="separate"/>
            </w:r>
            <w:r w:rsidRPr="004231AF">
              <w:rPr>
                <w:rFonts w:ascii="Arial" w:hAnsi="Arial" w:cs="Arial"/>
                <w:bCs/>
                <w:noProof/>
                <w:sz w:val="24"/>
              </w:rPr>
              <w:t>ВычТехИнфор</w:t>
            </w:r>
            <w:r w:rsidR="00283CEB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>» -</w:t>
            </w:r>
          </w:p>
          <w:p w:rsidR="008319E4" w:rsidRPr="008319E4" w:rsidRDefault="00A938B6" w:rsidP="00A938B6">
            <w:pPr>
              <w:widowControl/>
              <w:autoSpaceDE/>
              <w:autoSpaceDN/>
              <w:adjustRightInd/>
              <w:spacing w:before="0"/>
              <w:ind w:lef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управляющей организац</w:t>
            </w:r>
            <w:proofErr w:type="gramStart"/>
            <w:r>
              <w:rPr>
                <w:rFonts w:ascii="Arial" w:hAnsi="Arial" w:cs="Arial"/>
                <w:bCs/>
              </w:rPr>
              <w:t>ии АО</w:t>
            </w:r>
            <w:proofErr w:type="gramEnd"/>
            <w:r>
              <w:rPr>
                <w:rFonts w:ascii="Arial" w:hAnsi="Arial" w:cs="Arial"/>
                <w:bCs/>
              </w:rPr>
              <w:t xml:space="preserve"> «</w:t>
            </w:r>
            <w:r w:rsidR="00283CEB"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MERGEFIELD "Организация" </w:instrText>
            </w:r>
            <w:r w:rsidR="00283CEB">
              <w:rPr>
                <w:rFonts w:ascii="Arial" w:hAnsi="Arial" w:cs="Arial"/>
                <w:bCs/>
              </w:rPr>
              <w:fldChar w:fldCharType="separate"/>
            </w:r>
            <w:r w:rsidRPr="004231AF">
              <w:rPr>
                <w:rFonts w:ascii="Arial" w:hAnsi="Arial" w:cs="Arial"/>
                <w:bCs/>
                <w:noProof/>
                <w:sz w:val="24"/>
              </w:rPr>
              <w:t>Жерминаль</w:t>
            </w:r>
            <w:r w:rsidR="00283CEB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>»</w:t>
            </w:r>
          </w:p>
        </w:tc>
      </w:tr>
    </w:tbl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ab/>
        <w:t>Повестка дня Собрания:</w:t>
      </w:r>
    </w:p>
    <w:tbl>
      <w:tblPr>
        <w:tblW w:w="0" w:type="auto"/>
        <w:tblInd w:w="108" w:type="dxa"/>
        <w:tblLook w:val="04A0"/>
      </w:tblPr>
      <w:tblGrid>
        <w:gridCol w:w="9781"/>
      </w:tblGrid>
      <w:tr w:rsidR="008319E4" w:rsidRPr="008319E4" w:rsidTr="00CB6E32">
        <w:tc>
          <w:tcPr>
            <w:tcW w:w="9781" w:type="dxa"/>
          </w:tcPr>
          <w:p w:rsidR="008319E4" w:rsidRPr="008319E4" w:rsidRDefault="008319E4" w:rsidP="008319E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t>Утверждение годового отчета АО «</w:t>
            </w:r>
            <w:r w:rsidR="00283CEB"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319E4">
              <w:rPr>
                <w:rFonts w:ascii="Arial" w:hAnsi="Arial" w:cs="Arial"/>
                <w:sz w:val="24"/>
                <w:szCs w:val="24"/>
              </w:rPr>
              <w:instrText xml:space="preserve"> MERGEFIELD "Организация" </w:instrText>
            </w:r>
            <w:r w:rsidR="00283CEB"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19E4">
              <w:rPr>
                <w:rFonts w:ascii="Arial" w:hAnsi="Arial" w:cs="Arial"/>
                <w:noProof/>
                <w:sz w:val="24"/>
                <w:szCs w:val="24"/>
              </w:rPr>
              <w:t>Жерминаль</w:t>
            </w:r>
            <w:r w:rsidR="00283CEB"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319E4">
              <w:rPr>
                <w:rFonts w:ascii="Arial" w:hAnsi="Arial" w:cs="Arial"/>
                <w:sz w:val="24"/>
                <w:szCs w:val="24"/>
              </w:rPr>
              <w:t xml:space="preserve">» за </w:t>
            </w:r>
            <w:r w:rsidR="000C005F">
              <w:rPr>
                <w:rFonts w:ascii="Arial" w:hAnsi="Arial" w:cs="Arial"/>
                <w:sz w:val="24"/>
                <w:szCs w:val="24"/>
              </w:rPr>
              <w:t>2020</w:t>
            </w:r>
            <w:r w:rsidRPr="008319E4">
              <w:rPr>
                <w:rFonts w:ascii="Arial" w:hAnsi="Arial" w:cs="Arial"/>
                <w:sz w:val="24"/>
                <w:szCs w:val="24"/>
              </w:rPr>
              <w:t xml:space="preserve"> год. </w:t>
            </w:r>
          </w:p>
        </w:tc>
      </w:tr>
      <w:tr w:rsidR="008319E4" w:rsidRPr="008319E4" w:rsidTr="00CB6E32">
        <w:tc>
          <w:tcPr>
            <w:tcW w:w="9781" w:type="dxa"/>
          </w:tcPr>
          <w:p w:rsidR="008319E4" w:rsidRPr="008319E4" w:rsidRDefault="008319E4" w:rsidP="008319E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t>Утверждение годовой бухгалтерской (финансовой) отчетности АО «</w:t>
            </w:r>
            <w:r w:rsidR="00283CEB"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319E4">
              <w:rPr>
                <w:rFonts w:ascii="Arial" w:hAnsi="Arial" w:cs="Arial"/>
                <w:sz w:val="24"/>
                <w:szCs w:val="24"/>
              </w:rPr>
              <w:instrText xml:space="preserve"> MERGEFIELD "Организация" </w:instrText>
            </w:r>
            <w:r w:rsidR="00283CEB"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19E4">
              <w:rPr>
                <w:rFonts w:ascii="Arial" w:hAnsi="Arial" w:cs="Arial"/>
                <w:noProof/>
                <w:sz w:val="24"/>
                <w:szCs w:val="24"/>
              </w:rPr>
              <w:t>Жерминаль</w:t>
            </w:r>
            <w:r w:rsidR="00283CEB"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319E4">
              <w:rPr>
                <w:rFonts w:ascii="Arial" w:hAnsi="Arial" w:cs="Arial"/>
                <w:sz w:val="24"/>
                <w:szCs w:val="24"/>
              </w:rPr>
              <w:t xml:space="preserve">» за </w:t>
            </w:r>
            <w:r w:rsidR="000C005F">
              <w:rPr>
                <w:rFonts w:ascii="Arial" w:hAnsi="Arial" w:cs="Arial"/>
                <w:sz w:val="24"/>
                <w:szCs w:val="24"/>
              </w:rPr>
              <w:t>2020</w:t>
            </w:r>
            <w:r w:rsidRPr="008319E4">
              <w:rPr>
                <w:rFonts w:ascii="Arial" w:hAnsi="Arial" w:cs="Arial"/>
                <w:sz w:val="24"/>
                <w:szCs w:val="24"/>
              </w:rPr>
              <w:t xml:space="preserve"> год. </w:t>
            </w:r>
          </w:p>
        </w:tc>
      </w:tr>
      <w:tr w:rsidR="008319E4" w:rsidRPr="008319E4" w:rsidTr="00CB6E32">
        <w:tc>
          <w:tcPr>
            <w:tcW w:w="9781" w:type="dxa"/>
          </w:tcPr>
          <w:p w:rsidR="008319E4" w:rsidRPr="008319E4" w:rsidRDefault="008319E4" w:rsidP="008319E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t>Распределение прибыли (в том числе выплата (объявление) дивидендов) и убытков АО «</w:t>
            </w:r>
            <w:r w:rsidR="00283CEB"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319E4">
              <w:rPr>
                <w:rFonts w:ascii="Arial" w:hAnsi="Arial" w:cs="Arial"/>
                <w:sz w:val="24"/>
                <w:szCs w:val="24"/>
              </w:rPr>
              <w:instrText xml:space="preserve"> MERGEFIELD Организация </w:instrText>
            </w:r>
            <w:r w:rsidR="00283CEB"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19E4">
              <w:rPr>
                <w:rFonts w:ascii="Arial" w:hAnsi="Arial" w:cs="Arial"/>
                <w:noProof/>
                <w:sz w:val="24"/>
                <w:szCs w:val="24"/>
              </w:rPr>
              <w:t>Жерминаль</w:t>
            </w:r>
            <w:r w:rsidR="00283CEB"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319E4">
              <w:rPr>
                <w:rFonts w:ascii="Arial" w:hAnsi="Arial" w:cs="Arial"/>
                <w:sz w:val="24"/>
                <w:szCs w:val="24"/>
              </w:rPr>
              <w:t xml:space="preserve">» по результатам </w:t>
            </w:r>
            <w:r w:rsidR="000C005F">
              <w:rPr>
                <w:rFonts w:ascii="Arial" w:hAnsi="Arial" w:cs="Arial"/>
                <w:sz w:val="24"/>
                <w:szCs w:val="24"/>
              </w:rPr>
              <w:t>2020</w:t>
            </w:r>
            <w:r w:rsidRPr="008319E4">
              <w:rPr>
                <w:rFonts w:ascii="Arial" w:hAnsi="Arial" w:cs="Arial"/>
                <w:sz w:val="24"/>
                <w:szCs w:val="24"/>
              </w:rPr>
              <w:t xml:space="preserve"> года.</w:t>
            </w:r>
          </w:p>
        </w:tc>
      </w:tr>
      <w:tr w:rsidR="008319E4" w:rsidRPr="008319E4" w:rsidTr="00CB6E32">
        <w:tc>
          <w:tcPr>
            <w:tcW w:w="9781" w:type="dxa"/>
          </w:tcPr>
          <w:p w:rsidR="008319E4" w:rsidRPr="008319E4" w:rsidRDefault="008319E4" w:rsidP="008319E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t>Избрание членов Совета директоров АО «</w:t>
            </w:r>
            <w:r w:rsidR="00283CEB"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319E4">
              <w:rPr>
                <w:rFonts w:ascii="Arial" w:hAnsi="Arial" w:cs="Arial"/>
                <w:sz w:val="24"/>
                <w:szCs w:val="24"/>
              </w:rPr>
              <w:instrText xml:space="preserve"> MERGEFIELD "Организация" </w:instrText>
            </w:r>
            <w:r w:rsidR="00283CEB"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19E4">
              <w:rPr>
                <w:rFonts w:ascii="Arial" w:hAnsi="Arial" w:cs="Arial"/>
                <w:noProof/>
                <w:sz w:val="24"/>
                <w:szCs w:val="24"/>
              </w:rPr>
              <w:t>Жерминаль</w:t>
            </w:r>
            <w:r w:rsidR="00283CEB"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319E4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8319E4" w:rsidRPr="008319E4" w:rsidTr="00CB6E32">
        <w:tc>
          <w:tcPr>
            <w:tcW w:w="9781" w:type="dxa"/>
          </w:tcPr>
          <w:p w:rsidR="008319E4" w:rsidRPr="008319E4" w:rsidRDefault="008319E4" w:rsidP="008319E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Избрание членов Ревизионной  комисс</w:t>
            </w:r>
            <w:proofErr w:type="gramStart"/>
            <w:r w:rsidRPr="008319E4">
              <w:rPr>
                <w:rFonts w:ascii="Arial" w:hAnsi="Arial" w:cs="Arial"/>
                <w:bCs/>
                <w:sz w:val="24"/>
                <w:szCs w:val="24"/>
              </w:rPr>
              <w:t>ии АО</w:t>
            </w:r>
            <w:proofErr w:type="gramEnd"/>
            <w:r w:rsidRPr="008319E4">
              <w:rPr>
                <w:rFonts w:ascii="Arial" w:hAnsi="Arial" w:cs="Arial"/>
                <w:bCs/>
                <w:sz w:val="24"/>
                <w:szCs w:val="24"/>
              </w:rPr>
              <w:t> «</w:t>
            </w:r>
            <w:r w:rsidR="00283CEB" w:rsidRPr="00283CE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"Организация" </w:instrText>
            </w:r>
            <w:r w:rsidR="00283CEB" w:rsidRPr="00283CE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319E4">
              <w:rPr>
                <w:rFonts w:ascii="Arial" w:hAnsi="Arial" w:cs="Arial"/>
                <w:bCs/>
                <w:noProof/>
                <w:sz w:val="24"/>
                <w:szCs w:val="24"/>
              </w:rPr>
              <w:t>Жерминаль</w:t>
            </w:r>
            <w:r w:rsidR="00283CEB"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t>».</w:t>
            </w:r>
          </w:p>
        </w:tc>
      </w:tr>
      <w:tr w:rsidR="008319E4" w:rsidRPr="008319E4" w:rsidTr="00CB6E32">
        <w:tc>
          <w:tcPr>
            <w:tcW w:w="9781" w:type="dxa"/>
          </w:tcPr>
          <w:p w:rsidR="008319E4" w:rsidRPr="008319E4" w:rsidRDefault="008319E4" w:rsidP="008319E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Утверждение аудитора АО «</w:t>
            </w:r>
            <w:r w:rsidR="00283CEB" w:rsidRPr="00283CE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"Организация" </w:instrText>
            </w:r>
            <w:r w:rsidR="00283CEB" w:rsidRPr="00283CE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319E4">
              <w:rPr>
                <w:rFonts w:ascii="Arial" w:hAnsi="Arial" w:cs="Arial"/>
                <w:bCs/>
                <w:noProof/>
                <w:sz w:val="24"/>
                <w:szCs w:val="24"/>
              </w:rPr>
              <w:t>Жерминаль</w:t>
            </w:r>
            <w:r w:rsidR="00283CEB"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t xml:space="preserve">» на </w:t>
            </w:r>
            <w:r w:rsidR="000C005F"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t xml:space="preserve"> год.</w:t>
            </w:r>
          </w:p>
        </w:tc>
      </w:tr>
    </w:tbl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Результаты голосования по вопросу №1: «Утверждение годового отчета АО «</w:t>
      </w:r>
      <w:r w:rsidR="00283CEB" w:rsidRPr="008319E4">
        <w:rPr>
          <w:rFonts w:ascii="Arial" w:hAnsi="Arial" w:cs="Arial"/>
          <w:bCs/>
          <w:sz w:val="24"/>
          <w:szCs w:val="24"/>
        </w:rPr>
        <w:fldChar w:fldCharType="begin"/>
      </w:r>
      <w:r w:rsidRPr="008319E4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283CEB" w:rsidRPr="008319E4">
        <w:rPr>
          <w:rFonts w:ascii="Arial" w:hAnsi="Arial" w:cs="Arial"/>
          <w:bCs/>
          <w:sz w:val="24"/>
          <w:szCs w:val="24"/>
        </w:rPr>
        <w:fldChar w:fldCharType="separate"/>
      </w:r>
      <w:r w:rsidRPr="008319E4">
        <w:rPr>
          <w:rFonts w:ascii="Arial" w:hAnsi="Arial" w:cs="Arial"/>
          <w:bCs/>
          <w:noProof/>
          <w:sz w:val="24"/>
          <w:szCs w:val="24"/>
        </w:rPr>
        <w:t>Жерминаль</w:t>
      </w:r>
      <w:r w:rsidR="00283CEB" w:rsidRPr="008319E4">
        <w:rPr>
          <w:rFonts w:ascii="Arial" w:hAnsi="Arial" w:cs="Arial"/>
          <w:bCs/>
          <w:sz w:val="24"/>
          <w:szCs w:val="24"/>
        </w:rPr>
        <w:fldChar w:fldCharType="end"/>
      </w:r>
      <w:r w:rsidRPr="008319E4">
        <w:rPr>
          <w:rFonts w:ascii="Arial" w:hAnsi="Arial" w:cs="Arial"/>
          <w:bCs/>
          <w:sz w:val="24"/>
          <w:szCs w:val="24"/>
        </w:rPr>
        <w:t xml:space="preserve">» за </w:t>
      </w:r>
      <w:r w:rsidR="000C005F">
        <w:rPr>
          <w:rFonts w:ascii="Arial" w:hAnsi="Arial" w:cs="Arial"/>
          <w:bCs/>
          <w:sz w:val="24"/>
          <w:szCs w:val="24"/>
        </w:rPr>
        <w:t>2020</w:t>
      </w:r>
      <w:r w:rsidRPr="008319E4">
        <w:rPr>
          <w:rFonts w:ascii="Arial" w:hAnsi="Arial" w:cs="Arial"/>
          <w:bCs/>
          <w:sz w:val="24"/>
          <w:szCs w:val="24"/>
        </w:rPr>
        <w:t xml:space="preserve"> год»: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которыми обладали лица, принявшие участие в Собрании по данному вопросу, составляет: 159 49</w:t>
      </w:r>
      <w:r w:rsidR="006C5C5B">
        <w:rPr>
          <w:rFonts w:ascii="Arial" w:hAnsi="Arial" w:cs="Arial"/>
          <w:bCs/>
          <w:sz w:val="24"/>
          <w:szCs w:val="24"/>
        </w:rPr>
        <w:t>5</w:t>
      </w:r>
      <w:r w:rsidRPr="008319E4">
        <w:rPr>
          <w:rFonts w:ascii="Arial" w:hAnsi="Arial" w:cs="Arial"/>
          <w:bCs/>
          <w:sz w:val="24"/>
          <w:szCs w:val="24"/>
        </w:rPr>
        <w:t>, кворум по вопросу имеется;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 «за» - 159 49</w:t>
      </w:r>
      <w:r w:rsidR="006C5C5B">
        <w:rPr>
          <w:rFonts w:ascii="Arial" w:hAnsi="Arial" w:cs="Arial"/>
          <w:bCs/>
          <w:sz w:val="24"/>
          <w:szCs w:val="24"/>
        </w:rPr>
        <w:t>5</w:t>
      </w:r>
      <w:r w:rsidRPr="008319E4">
        <w:rPr>
          <w:rFonts w:ascii="Arial" w:hAnsi="Arial" w:cs="Arial"/>
          <w:bCs/>
          <w:sz w:val="24"/>
          <w:szCs w:val="24"/>
        </w:rPr>
        <w:t>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число голосов «воздержался» - 0.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По вопросу №1 решение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«</w:t>
      </w:r>
      <w:r w:rsidRPr="008319E4">
        <w:rPr>
          <w:rFonts w:ascii="Arial" w:hAnsi="Arial" w:cs="Arial"/>
          <w:sz w:val="24"/>
          <w:szCs w:val="24"/>
        </w:rPr>
        <w:t>Утвердить годовой отчет АО «</w:t>
      </w:r>
      <w:r w:rsidR="00283CEB" w:rsidRPr="008319E4">
        <w:rPr>
          <w:rFonts w:ascii="Arial" w:hAnsi="Arial" w:cs="Arial"/>
          <w:sz w:val="24"/>
          <w:szCs w:val="24"/>
        </w:rPr>
        <w:fldChar w:fldCharType="begin"/>
      </w:r>
      <w:r w:rsidRPr="008319E4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="00283CEB" w:rsidRPr="008319E4">
        <w:rPr>
          <w:rFonts w:ascii="Arial" w:hAnsi="Arial" w:cs="Arial"/>
          <w:sz w:val="24"/>
          <w:szCs w:val="24"/>
        </w:rPr>
        <w:fldChar w:fldCharType="separate"/>
      </w:r>
      <w:r w:rsidRPr="008319E4">
        <w:rPr>
          <w:rFonts w:ascii="Arial" w:hAnsi="Arial" w:cs="Arial"/>
          <w:noProof/>
          <w:sz w:val="24"/>
          <w:szCs w:val="24"/>
        </w:rPr>
        <w:t>Жерминаль</w:t>
      </w:r>
      <w:r w:rsidR="00283CEB" w:rsidRPr="008319E4">
        <w:rPr>
          <w:rFonts w:ascii="Arial" w:hAnsi="Arial" w:cs="Arial"/>
          <w:sz w:val="24"/>
          <w:szCs w:val="24"/>
        </w:rPr>
        <w:fldChar w:fldCharType="end"/>
      </w:r>
      <w:r w:rsidRPr="008319E4">
        <w:rPr>
          <w:rFonts w:ascii="Arial" w:hAnsi="Arial" w:cs="Arial"/>
          <w:sz w:val="24"/>
          <w:szCs w:val="24"/>
        </w:rPr>
        <w:t xml:space="preserve">» за </w:t>
      </w:r>
      <w:r w:rsidR="000C005F">
        <w:rPr>
          <w:rFonts w:ascii="Arial" w:hAnsi="Arial" w:cs="Arial"/>
          <w:sz w:val="24"/>
          <w:szCs w:val="24"/>
        </w:rPr>
        <w:t>2020</w:t>
      </w:r>
      <w:r w:rsidRPr="008319E4">
        <w:rPr>
          <w:rFonts w:ascii="Arial" w:hAnsi="Arial" w:cs="Arial"/>
          <w:sz w:val="24"/>
          <w:szCs w:val="24"/>
        </w:rPr>
        <w:t xml:space="preserve"> год» </w:t>
      </w:r>
      <w:r w:rsidRPr="008319E4">
        <w:rPr>
          <w:rFonts w:ascii="Arial" w:hAnsi="Arial" w:cs="Arial"/>
          <w:bCs/>
          <w:i/>
          <w:sz w:val="24"/>
          <w:szCs w:val="24"/>
        </w:rPr>
        <w:t>принято</w:t>
      </w:r>
      <w:r w:rsidRPr="008319E4">
        <w:rPr>
          <w:rFonts w:ascii="Arial" w:hAnsi="Arial" w:cs="Arial"/>
          <w:bCs/>
          <w:sz w:val="24"/>
          <w:szCs w:val="24"/>
        </w:rPr>
        <w:t>.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Результаты голосования по вопросу №2: «Утверждение годовой бухгалтерской (финансовой) отчетности АО «</w:t>
      </w:r>
      <w:r w:rsidR="00283CEB" w:rsidRPr="008319E4">
        <w:rPr>
          <w:rFonts w:ascii="Arial" w:hAnsi="Arial" w:cs="Arial"/>
          <w:bCs/>
          <w:sz w:val="24"/>
          <w:szCs w:val="24"/>
        </w:rPr>
        <w:fldChar w:fldCharType="begin"/>
      </w:r>
      <w:r w:rsidRPr="008319E4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283CEB" w:rsidRPr="008319E4">
        <w:rPr>
          <w:rFonts w:ascii="Arial" w:hAnsi="Arial" w:cs="Arial"/>
          <w:bCs/>
          <w:sz w:val="24"/>
          <w:szCs w:val="24"/>
        </w:rPr>
        <w:fldChar w:fldCharType="separate"/>
      </w:r>
      <w:r w:rsidRPr="008319E4">
        <w:rPr>
          <w:rFonts w:ascii="Arial" w:hAnsi="Arial" w:cs="Arial"/>
          <w:bCs/>
          <w:noProof/>
          <w:sz w:val="24"/>
          <w:szCs w:val="24"/>
        </w:rPr>
        <w:t>Жерминаль</w:t>
      </w:r>
      <w:r w:rsidR="00283CEB" w:rsidRPr="008319E4">
        <w:rPr>
          <w:rFonts w:ascii="Arial" w:hAnsi="Arial" w:cs="Arial"/>
          <w:bCs/>
          <w:sz w:val="24"/>
          <w:szCs w:val="24"/>
        </w:rPr>
        <w:fldChar w:fldCharType="end"/>
      </w:r>
      <w:r w:rsidRPr="008319E4">
        <w:rPr>
          <w:rFonts w:ascii="Arial" w:hAnsi="Arial" w:cs="Arial"/>
          <w:bCs/>
          <w:sz w:val="24"/>
          <w:szCs w:val="24"/>
        </w:rPr>
        <w:t xml:space="preserve">» за </w:t>
      </w:r>
      <w:r w:rsidR="000C005F">
        <w:rPr>
          <w:rFonts w:ascii="Arial" w:hAnsi="Arial" w:cs="Arial"/>
          <w:bCs/>
          <w:sz w:val="24"/>
          <w:szCs w:val="24"/>
        </w:rPr>
        <w:t>2020</w:t>
      </w:r>
      <w:r w:rsidRPr="008319E4">
        <w:rPr>
          <w:rFonts w:ascii="Arial" w:hAnsi="Arial" w:cs="Arial"/>
          <w:bCs/>
          <w:sz w:val="24"/>
          <w:szCs w:val="24"/>
        </w:rPr>
        <w:t xml:space="preserve"> год»: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которыми обладали лица, принявшие участие в Собрании по данному вопросу, составляет: 159 49</w:t>
      </w:r>
      <w:r w:rsidR="006C5C5B">
        <w:rPr>
          <w:rFonts w:ascii="Arial" w:hAnsi="Arial" w:cs="Arial"/>
          <w:bCs/>
          <w:sz w:val="24"/>
          <w:szCs w:val="24"/>
        </w:rPr>
        <w:t>5</w:t>
      </w:r>
      <w:r w:rsidRPr="008319E4">
        <w:rPr>
          <w:rFonts w:ascii="Arial" w:hAnsi="Arial" w:cs="Arial"/>
          <w:bCs/>
          <w:sz w:val="24"/>
          <w:szCs w:val="24"/>
        </w:rPr>
        <w:t>, кворум по вопросу имеется;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 «за» - 159 49</w:t>
      </w:r>
      <w:r w:rsidR="006C5C5B">
        <w:rPr>
          <w:rFonts w:ascii="Arial" w:hAnsi="Arial" w:cs="Arial"/>
          <w:bCs/>
          <w:sz w:val="24"/>
          <w:szCs w:val="24"/>
        </w:rPr>
        <w:t>5</w:t>
      </w:r>
      <w:r w:rsidRPr="008319E4">
        <w:rPr>
          <w:rFonts w:ascii="Arial" w:hAnsi="Arial" w:cs="Arial"/>
          <w:bCs/>
          <w:sz w:val="24"/>
          <w:szCs w:val="24"/>
        </w:rPr>
        <w:t>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число голосов «воздержался» - 0.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По вопросу №2 решение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«</w:t>
      </w:r>
      <w:r w:rsidRPr="008319E4">
        <w:rPr>
          <w:rFonts w:ascii="Arial" w:hAnsi="Arial" w:cs="Arial"/>
          <w:sz w:val="24"/>
          <w:szCs w:val="24"/>
        </w:rPr>
        <w:t>Утвердить годовую бухгалтерскую (финансовую) отчетность АО «</w:t>
      </w:r>
      <w:r w:rsidR="00283CEB" w:rsidRPr="008319E4">
        <w:rPr>
          <w:rFonts w:ascii="Arial" w:hAnsi="Arial" w:cs="Arial"/>
          <w:sz w:val="24"/>
          <w:szCs w:val="24"/>
        </w:rPr>
        <w:fldChar w:fldCharType="begin"/>
      </w:r>
      <w:r w:rsidRPr="008319E4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="00283CEB" w:rsidRPr="008319E4">
        <w:rPr>
          <w:rFonts w:ascii="Arial" w:hAnsi="Arial" w:cs="Arial"/>
          <w:sz w:val="24"/>
          <w:szCs w:val="24"/>
        </w:rPr>
        <w:fldChar w:fldCharType="separate"/>
      </w:r>
      <w:r w:rsidRPr="008319E4">
        <w:rPr>
          <w:rFonts w:ascii="Arial" w:hAnsi="Arial" w:cs="Arial"/>
          <w:noProof/>
          <w:sz w:val="24"/>
          <w:szCs w:val="24"/>
        </w:rPr>
        <w:t>Жерминаль</w:t>
      </w:r>
      <w:r w:rsidR="00283CEB" w:rsidRPr="008319E4">
        <w:rPr>
          <w:rFonts w:ascii="Arial" w:hAnsi="Arial" w:cs="Arial"/>
          <w:sz w:val="24"/>
          <w:szCs w:val="24"/>
        </w:rPr>
        <w:fldChar w:fldCharType="end"/>
      </w:r>
      <w:r w:rsidRPr="008319E4">
        <w:rPr>
          <w:rFonts w:ascii="Arial" w:hAnsi="Arial" w:cs="Arial"/>
          <w:sz w:val="24"/>
          <w:szCs w:val="24"/>
        </w:rPr>
        <w:t xml:space="preserve">» за </w:t>
      </w:r>
      <w:r w:rsidR="000C005F">
        <w:rPr>
          <w:rFonts w:ascii="Arial" w:hAnsi="Arial" w:cs="Arial"/>
          <w:sz w:val="24"/>
          <w:szCs w:val="24"/>
        </w:rPr>
        <w:t>2020</w:t>
      </w:r>
      <w:r w:rsidRPr="008319E4">
        <w:rPr>
          <w:rFonts w:ascii="Arial" w:hAnsi="Arial" w:cs="Arial"/>
          <w:sz w:val="24"/>
          <w:szCs w:val="24"/>
        </w:rPr>
        <w:t xml:space="preserve"> год» </w:t>
      </w:r>
      <w:r w:rsidRPr="008319E4">
        <w:rPr>
          <w:rFonts w:ascii="Arial" w:hAnsi="Arial" w:cs="Arial"/>
          <w:bCs/>
          <w:i/>
          <w:sz w:val="24"/>
          <w:szCs w:val="24"/>
        </w:rPr>
        <w:t>принято</w:t>
      </w:r>
      <w:r w:rsidRPr="008319E4">
        <w:rPr>
          <w:rFonts w:ascii="Arial" w:hAnsi="Arial" w:cs="Arial"/>
          <w:bCs/>
          <w:sz w:val="24"/>
          <w:szCs w:val="24"/>
        </w:rPr>
        <w:t>.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Результаты голосования по вопросу №3: «Распределение прибыли (в том числе выплата (объявление) дивидендов) и убытков АО «</w:t>
      </w:r>
      <w:r w:rsidR="00283CEB" w:rsidRPr="008319E4">
        <w:rPr>
          <w:rFonts w:ascii="Arial" w:hAnsi="Arial" w:cs="Arial"/>
          <w:bCs/>
          <w:sz w:val="24"/>
          <w:szCs w:val="24"/>
        </w:rPr>
        <w:fldChar w:fldCharType="begin"/>
      </w:r>
      <w:r w:rsidRPr="008319E4">
        <w:rPr>
          <w:rFonts w:ascii="Arial" w:hAnsi="Arial" w:cs="Arial"/>
          <w:bCs/>
          <w:sz w:val="24"/>
          <w:szCs w:val="24"/>
        </w:rPr>
        <w:instrText xml:space="preserve"> MERGEFIELD Организация </w:instrText>
      </w:r>
      <w:r w:rsidR="00283CEB" w:rsidRPr="008319E4">
        <w:rPr>
          <w:rFonts w:ascii="Arial" w:hAnsi="Arial" w:cs="Arial"/>
          <w:bCs/>
          <w:sz w:val="24"/>
          <w:szCs w:val="24"/>
        </w:rPr>
        <w:fldChar w:fldCharType="separate"/>
      </w:r>
      <w:r w:rsidRPr="008319E4">
        <w:rPr>
          <w:rFonts w:ascii="Arial" w:hAnsi="Arial" w:cs="Arial"/>
          <w:bCs/>
          <w:noProof/>
          <w:sz w:val="24"/>
          <w:szCs w:val="24"/>
        </w:rPr>
        <w:t>Жерминаль</w:t>
      </w:r>
      <w:r w:rsidR="00283CEB" w:rsidRPr="008319E4">
        <w:rPr>
          <w:rFonts w:ascii="Arial" w:hAnsi="Arial" w:cs="Arial"/>
          <w:bCs/>
          <w:sz w:val="24"/>
          <w:szCs w:val="24"/>
        </w:rPr>
        <w:fldChar w:fldCharType="end"/>
      </w:r>
      <w:r w:rsidRPr="008319E4">
        <w:rPr>
          <w:rFonts w:ascii="Arial" w:hAnsi="Arial" w:cs="Arial"/>
          <w:bCs/>
          <w:sz w:val="24"/>
          <w:szCs w:val="24"/>
        </w:rPr>
        <w:t xml:space="preserve">» по результатам </w:t>
      </w:r>
      <w:r w:rsidR="000C005F">
        <w:rPr>
          <w:rFonts w:ascii="Arial" w:hAnsi="Arial" w:cs="Arial"/>
          <w:bCs/>
          <w:sz w:val="24"/>
          <w:szCs w:val="24"/>
        </w:rPr>
        <w:t>2020</w:t>
      </w:r>
      <w:r w:rsidRPr="008319E4">
        <w:rPr>
          <w:rFonts w:ascii="Arial" w:hAnsi="Arial" w:cs="Arial"/>
          <w:bCs/>
          <w:sz w:val="24"/>
          <w:szCs w:val="24"/>
        </w:rPr>
        <w:t xml:space="preserve"> года»: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которыми обладали лица, принявшие участие в Собрании по данному вопросу, составляет: 159 49</w:t>
      </w:r>
      <w:r w:rsidR="006C5C5B">
        <w:rPr>
          <w:rFonts w:ascii="Arial" w:hAnsi="Arial" w:cs="Arial"/>
          <w:bCs/>
          <w:sz w:val="24"/>
          <w:szCs w:val="24"/>
        </w:rPr>
        <w:t>5</w:t>
      </w:r>
      <w:r w:rsidRPr="008319E4">
        <w:rPr>
          <w:rFonts w:ascii="Arial" w:hAnsi="Arial" w:cs="Arial"/>
          <w:bCs/>
          <w:sz w:val="24"/>
          <w:szCs w:val="24"/>
        </w:rPr>
        <w:t>, кворум по вопросу имеется;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 «за» - 159 49</w:t>
      </w:r>
      <w:r w:rsidR="006C5C5B">
        <w:rPr>
          <w:rFonts w:ascii="Arial" w:hAnsi="Arial" w:cs="Arial"/>
          <w:bCs/>
          <w:sz w:val="24"/>
          <w:szCs w:val="24"/>
        </w:rPr>
        <w:t>5</w:t>
      </w:r>
      <w:r w:rsidRPr="008319E4">
        <w:rPr>
          <w:rFonts w:ascii="Arial" w:hAnsi="Arial" w:cs="Arial"/>
          <w:bCs/>
          <w:sz w:val="24"/>
          <w:szCs w:val="24"/>
        </w:rPr>
        <w:t>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число голосов «воздержался» - 0.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По вопросу №3 решение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«</w:t>
      </w:r>
      <w:r w:rsidRPr="008319E4">
        <w:rPr>
          <w:rFonts w:ascii="Arial" w:hAnsi="Arial" w:cs="Arial"/>
          <w:sz w:val="24"/>
          <w:szCs w:val="24"/>
        </w:rPr>
        <w:t>Утвердить распределение прибыли (убытков) АО «</w:t>
      </w:r>
      <w:r w:rsidR="00283CEB" w:rsidRPr="008319E4">
        <w:rPr>
          <w:rFonts w:ascii="Arial" w:hAnsi="Arial" w:cs="Arial"/>
          <w:sz w:val="24"/>
          <w:szCs w:val="24"/>
        </w:rPr>
        <w:fldChar w:fldCharType="begin"/>
      </w:r>
      <w:r w:rsidRPr="008319E4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="00283CEB" w:rsidRPr="008319E4">
        <w:rPr>
          <w:rFonts w:ascii="Arial" w:hAnsi="Arial" w:cs="Arial"/>
          <w:sz w:val="24"/>
          <w:szCs w:val="24"/>
        </w:rPr>
        <w:fldChar w:fldCharType="separate"/>
      </w:r>
      <w:r w:rsidRPr="008319E4">
        <w:rPr>
          <w:rFonts w:ascii="Arial" w:hAnsi="Arial" w:cs="Arial"/>
          <w:noProof/>
          <w:sz w:val="24"/>
          <w:szCs w:val="24"/>
        </w:rPr>
        <w:t>Жерминаль</w:t>
      </w:r>
      <w:r w:rsidR="00283CEB" w:rsidRPr="008319E4">
        <w:rPr>
          <w:rFonts w:ascii="Arial" w:hAnsi="Arial" w:cs="Arial"/>
          <w:sz w:val="24"/>
          <w:szCs w:val="24"/>
        </w:rPr>
        <w:fldChar w:fldCharType="end"/>
      </w:r>
      <w:r w:rsidRPr="008319E4">
        <w:rPr>
          <w:rFonts w:ascii="Arial" w:hAnsi="Arial" w:cs="Arial"/>
          <w:sz w:val="24"/>
          <w:szCs w:val="24"/>
        </w:rPr>
        <w:t xml:space="preserve">» по результатам </w:t>
      </w:r>
      <w:r w:rsidR="000C005F">
        <w:rPr>
          <w:rFonts w:ascii="Arial" w:hAnsi="Arial" w:cs="Arial"/>
          <w:sz w:val="24"/>
          <w:szCs w:val="24"/>
        </w:rPr>
        <w:t>2020</w:t>
      </w:r>
      <w:r w:rsidRPr="008319E4">
        <w:rPr>
          <w:rFonts w:ascii="Arial" w:hAnsi="Arial" w:cs="Arial"/>
          <w:sz w:val="24"/>
          <w:szCs w:val="24"/>
        </w:rPr>
        <w:t xml:space="preserve"> года. Дивиденды за </w:t>
      </w:r>
      <w:r w:rsidR="000C005F">
        <w:rPr>
          <w:rFonts w:ascii="Arial" w:hAnsi="Arial" w:cs="Arial"/>
          <w:sz w:val="24"/>
          <w:szCs w:val="24"/>
        </w:rPr>
        <w:t>2020</w:t>
      </w:r>
      <w:r w:rsidRPr="008319E4">
        <w:rPr>
          <w:rFonts w:ascii="Arial" w:hAnsi="Arial" w:cs="Arial"/>
          <w:sz w:val="24"/>
          <w:szCs w:val="24"/>
        </w:rPr>
        <w:t xml:space="preserve"> год по акциям АО «</w:t>
      </w:r>
      <w:r w:rsidR="00283CEB" w:rsidRPr="008319E4">
        <w:rPr>
          <w:rFonts w:ascii="Arial" w:hAnsi="Arial" w:cs="Arial"/>
          <w:sz w:val="24"/>
          <w:szCs w:val="24"/>
        </w:rPr>
        <w:fldChar w:fldCharType="begin"/>
      </w:r>
      <w:r w:rsidRPr="008319E4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="00283CEB" w:rsidRPr="008319E4">
        <w:rPr>
          <w:rFonts w:ascii="Arial" w:hAnsi="Arial" w:cs="Arial"/>
          <w:sz w:val="24"/>
          <w:szCs w:val="24"/>
        </w:rPr>
        <w:fldChar w:fldCharType="separate"/>
      </w:r>
      <w:r w:rsidRPr="008319E4">
        <w:rPr>
          <w:rFonts w:ascii="Arial" w:hAnsi="Arial" w:cs="Arial"/>
          <w:noProof/>
          <w:sz w:val="24"/>
          <w:szCs w:val="24"/>
        </w:rPr>
        <w:t>Жерминаль</w:t>
      </w:r>
      <w:r w:rsidR="00283CEB" w:rsidRPr="008319E4">
        <w:rPr>
          <w:rFonts w:ascii="Arial" w:hAnsi="Arial" w:cs="Arial"/>
          <w:sz w:val="24"/>
          <w:szCs w:val="24"/>
        </w:rPr>
        <w:fldChar w:fldCharType="end"/>
      </w:r>
      <w:r w:rsidRPr="008319E4">
        <w:rPr>
          <w:rFonts w:ascii="Arial" w:hAnsi="Arial" w:cs="Arial"/>
          <w:sz w:val="24"/>
          <w:szCs w:val="24"/>
        </w:rPr>
        <w:t xml:space="preserve">» не выплачивать (не объявлять)» </w:t>
      </w:r>
      <w:r w:rsidRPr="008319E4">
        <w:rPr>
          <w:rFonts w:ascii="Arial" w:hAnsi="Arial" w:cs="Arial"/>
          <w:bCs/>
          <w:i/>
          <w:sz w:val="24"/>
          <w:szCs w:val="24"/>
        </w:rPr>
        <w:t>принято</w:t>
      </w:r>
      <w:r w:rsidRPr="008319E4">
        <w:rPr>
          <w:rFonts w:ascii="Arial" w:hAnsi="Arial" w:cs="Arial"/>
          <w:bCs/>
          <w:sz w:val="24"/>
          <w:szCs w:val="24"/>
        </w:rPr>
        <w:t>.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Результаты голосования по вопросу №4: «Избрание членов Совета директоров АО «</w:t>
      </w:r>
      <w:r w:rsidR="00283CEB" w:rsidRPr="008319E4">
        <w:rPr>
          <w:rFonts w:ascii="Arial" w:hAnsi="Arial" w:cs="Arial"/>
          <w:bCs/>
          <w:sz w:val="24"/>
          <w:szCs w:val="24"/>
        </w:rPr>
        <w:fldChar w:fldCharType="begin"/>
      </w:r>
      <w:r w:rsidRPr="008319E4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283CEB" w:rsidRPr="008319E4">
        <w:rPr>
          <w:rFonts w:ascii="Arial" w:hAnsi="Arial" w:cs="Arial"/>
          <w:bCs/>
          <w:sz w:val="24"/>
          <w:szCs w:val="24"/>
        </w:rPr>
        <w:fldChar w:fldCharType="separate"/>
      </w:r>
      <w:r w:rsidRPr="008319E4">
        <w:rPr>
          <w:rFonts w:ascii="Arial" w:hAnsi="Arial" w:cs="Arial"/>
          <w:bCs/>
          <w:noProof/>
          <w:sz w:val="24"/>
          <w:szCs w:val="24"/>
        </w:rPr>
        <w:t>Жерминаль</w:t>
      </w:r>
      <w:r w:rsidR="00283CEB" w:rsidRPr="008319E4">
        <w:rPr>
          <w:rFonts w:ascii="Arial" w:hAnsi="Arial" w:cs="Arial"/>
          <w:bCs/>
          <w:sz w:val="24"/>
          <w:szCs w:val="24"/>
        </w:rPr>
        <w:fldChar w:fldCharType="end"/>
      </w:r>
      <w:r w:rsidRPr="008319E4">
        <w:rPr>
          <w:rFonts w:ascii="Arial" w:hAnsi="Arial" w:cs="Arial"/>
          <w:bCs/>
          <w:sz w:val="24"/>
          <w:szCs w:val="24"/>
        </w:rPr>
        <w:t>»: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 по данному вопросу повестки дня, составляет: 800 000;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800 000;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которыми обладали лица, принявшие участие в Собрании по данному вопросу, составляет: 797 4</w:t>
      </w:r>
      <w:r w:rsidR="006C5C5B">
        <w:rPr>
          <w:rFonts w:ascii="Arial" w:hAnsi="Arial" w:cs="Arial"/>
          <w:bCs/>
          <w:sz w:val="24"/>
          <w:szCs w:val="24"/>
        </w:rPr>
        <w:t>75</w:t>
      </w:r>
      <w:r w:rsidRPr="008319E4">
        <w:rPr>
          <w:rFonts w:ascii="Arial" w:hAnsi="Arial" w:cs="Arial"/>
          <w:bCs/>
          <w:sz w:val="24"/>
          <w:szCs w:val="24"/>
        </w:rPr>
        <w:t>, кворум по вопросу имеется;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 «за» - 797 4</w:t>
      </w:r>
      <w:r w:rsidR="006C5C5B">
        <w:rPr>
          <w:rFonts w:ascii="Arial" w:hAnsi="Arial" w:cs="Arial"/>
          <w:bCs/>
          <w:sz w:val="24"/>
          <w:szCs w:val="24"/>
        </w:rPr>
        <w:t>75</w:t>
      </w:r>
      <w:r w:rsidRPr="008319E4">
        <w:rPr>
          <w:rFonts w:ascii="Arial" w:hAnsi="Arial" w:cs="Arial"/>
          <w:bCs/>
          <w:sz w:val="24"/>
          <w:szCs w:val="24"/>
        </w:rPr>
        <w:t>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число голосов «воздержался» - 0. </w:t>
      </w:r>
    </w:p>
    <w:p w:rsidR="00C768A2" w:rsidRDefault="00C768A2" w:rsidP="008319E4">
      <w:pPr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C768A2" w:rsidRDefault="00C768A2" w:rsidP="008319E4">
      <w:pPr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C768A2" w:rsidRDefault="00C768A2" w:rsidP="008319E4">
      <w:pPr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C768A2" w:rsidRDefault="00C768A2" w:rsidP="008319E4">
      <w:pPr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8319E4" w:rsidRPr="008319E4" w:rsidRDefault="008319E4" w:rsidP="008319E4">
      <w:pPr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  <w:r w:rsidRPr="008319E4">
        <w:rPr>
          <w:rFonts w:ascii="Arial" w:hAnsi="Arial" w:cs="Arial"/>
          <w:sz w:val="24"/>
          <w:szCs w:val="24"/>
        </w:rPr>
        <w:lastRenderedPageBreak/>
        <w:t>Голоса «за» распределились между кандидатами в члены Совета директоров в следующем порядке: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5637"/>
        <w:gridCol w:w="2814"/>
      </w:tblGrid>
      <w:tr w:rsidR="008319E4" w:rsidRPr="008319E4" w:rsidTr="00CB6E32">
        <w:tc>
          <w:tcPr>
            <w:tcW w:w="1188" w:type="dxa"/>
          </w:tcPr>
          <w:p w:rsidR="008319E4" w:rsidRPr="008319E4" w:rsidRDefault="008319E4" w:rsidP="008319E4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19E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319E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319E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37" w:type="dxa"/>
          </w:tcPr>
          <w:p w:rsidR="008319E4" w:rsidRPr="008319E4" w:rsidRDefault="008319E4" w:rsidP="008319E4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814" w:type="dxa"/>
          </w:tcPr>
          <w:p w:rsidR="008319E4" w:rsidRPr="008319E4" w:rsidRDefault="008319E4" w:rsidP="008319E4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t>Количество голосов</w:t>
            </w:r>
          </w:p>
        </w:tc>
      </w:tr>
      <w:tr w:rsidR="008319E4" w:rsidRPr="008319E4" w:rsidTr="00CB6E32">
        <w:trPr>
          <w:trHeight w:val="226"/>
        </w:trPr>
        <w:tc>
          <w:tcPr>
            <w:tcW w:w="1188" w:type="dxa"/>
          </w:tcPr>
          <w:p w:rsidR="008319E4" w:rsidRPr="008319E4" w:rsidRDefault="008319E4" w:rsidP="008319E4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8319E4" w:rsidRPr="008319E4" w:rsidRDefault="00283CEB" w:rsidP="008319E4">
            <w:pPr>
              <w:tabs>
                <w:tab w:val="left" w:pos="567"/>
                <w:tab w:val="right" w:pos="497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instrText xml:space="preserve"> MERGEFIELD "Чл1" </w:instrTex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noProof/>
                <w:sz w:val="24"/>
                <w:szCs w:val="24"/>
              </w:rPr>
              <w:t>Хисматуллина Динара Наильевна</w: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814" w:type="dxa"/>
            <w:vAlign w:val="center"/>
          </w:tcPr>
          <w:p w:rsidR="008319E4" w:rsidRPr="008319E4" w:rsidRDefault="008319E4" w:rsidP="006C5C5B">
            <w:pPr>
              <w:tabs>
                <w:tab w:val="left" w:pos="567"/>
              </w:tabs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t>159 49</w:t>
            </w:r>
            <w:r w:rsidR="006C5C5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319E4" w:rsidRPr="008319E4" w:rsidTr="00CB6E32">
        <w:tc>
          <w:tcPr>
            <w:tcW w:w="1188" w:type="dxa"/>
          </w:tcPr>
          <w:p w:rsidR="008319E4" w:rsidRPr="008319E4" w:rsidRDefault="008319E4" w:rsidP="008319E4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8319E4" w:rsidRPr="008319E4" w:rsidRDefault="00283CEB" w:rsidP="008319E4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instrText xml:space="preserve"> MERGEFIELD "Чл2" </w:instrTex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noProof/>
                <w:sz w:val="24"/>
                <w:szCs w:val="24"/>
              </w:rPr>
              <w:t>Панчишина Анна Валерьевна</w: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14" w:type="dxa"/>
            <w:vAlign w:val="center"/>
          </w:tcPr>
          <w:p w:rsidR="008319E4" w:rsidRPr="008319E4" w:rsidRDefault="008319E4" w:rsidP="006C5C5B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t>159 49</w:t>
            </w:r>
            <w:r w:rsidR="006C5C5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319E4" w:rsidRPr="008319E4" w:rsidTr="00CB6E32">
        <w:tc>
          <w:tcPr>
            <w:tcW w:w="1188" w:type="dxa"/>
          </w:tcPr>
          <w:p w:rsidR="008319E4" w:rsidRPr="008319E4" w:rsidRDefault="008319E4" w:rsidP="008319E4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8319E4" w:rsidRPr="008319E4" w:rsidRDefault="00283CEB" w:rsidP="008319E4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instrText xml:space="preserve"> MERGEFIELD "Чл3" </w:instrTex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noProof/>
                <w:sz w:val="24"/>
                <w:szCs w:val="24"/>
              </w:rPr>
              <w:t>Вдовиченко Елена Владимировна</w: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14" w:type="dxa"/>
            <w:vAlign w:val="center"/>
          </w:tcPr>
          <w:p w:rsidR="008319E4" w:rsidRPr="008319E4" w:rsidRDefault="008319E4" w:rsidP="006C5C5B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t>159 49</w:t>
            </w:r>
            <w:r w:rsidR="006C5C5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319E4" w:rsidRPr="008319E4" w:rsidTr="00CB6E32">
        <w:tc>
          <w:tcPr>
            <w:tcW w:w="1188" w:type="dxa"/>
          </w:tcPr>
          <w:p w:rsidR="008319E4" w:rsidRPr="008319E4" w:rsidRDefault="008319E4" w:rsidP="008319E4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8319E4" w:rsidRPr="008319E4" w:rsidRDefault="00283CEB" w:rsidP="008319E4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instrText xml:space="preserve"> MERGEFIELD "Чл_4" </w:instrTex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noProof/>
                <w:sz w:val="24"/>
                <w:szCs w:val="24"/>
              </w:rPr>
              <w:t>Ким Вячеслав Анатольевич</w: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14" w:type="dxa"/>
            <w:vAlign w:val="center"/>
          </w:tcPr>
          <w:p w:rsidR="008319E4" w:rsidRPr="008319E4" w:rsidRDefault="008319E4" w:rsidP="006C5C5B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t>159 49</w:t>
            </w:r>
            <w:r w:rsidR="006C5C5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319E4" w:rsidRPr="008319E4" w:rsidTr="00CB6E32">
        <w:tc>
          <w:tcPr>
            <w:tcW w:w="1188" w:type="dxa"/>
          </w:tcPr>
          <w:p w:rsidR="008319E4" w:rsidRPr="008319E4" w:rsidRDefault="008319E4" w:rsidP="008319E4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8319E4" w:rsidRPr="008319E4" w:rsidRDefault="00283CEB" w:rsidP="008319E4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instrText xml:space="preserve"> MERGEFIELD "Чл5" </w:instrTex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noProof/>
                <w:sz w:val="24"/>
                <w:szCs w:val="24"/>
              </w:rPr>
              <w:t>Мухутдинова Юлия Фирнатовна</w: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14" w:type="dxa"/>
            <w:vAlign w:val="center"/>
          </w:tcPr>
          <w:p w:rsidR="008319E4" w:rsidRPr="008319E4" w:rsidRDefault="008319E4" w:rsidP="006C5C5B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t>159 49</w:t>
            </w:r>
            <w:r w:rsidR="006C5C5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8319E4" w:rsidRPr="008319E4" w:rsidRDefault="008319E4" w:rsidP="008319E4">
      <w:pPr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8319E4" w:rsidRPr="008319E4" w:rsidRDefault="008319E4" w:rsidP="008319E4">
      <w:pPr>
        <w:widowControl/>
        <w:tabs>
          <w:tab w:val="left" w:pos="709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8319E4">
        <w:rPr>
          <w:rFonts w:ascii="Arial" w:hAnsi="Arial" w:cs="Arial"/>
          <w:sz w:val="24"/>
          <w:szCs w:val="24"/>
        </w:rPr>
        <w:t>По вопросу №4 решение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319E4">
        <w:rPr>
          <w:rFonts w:ascii="Arial" w:hAnsi="Arial" w:cs="Arial"/>
          <w:sz w:val="24"/>
          <w:szCs w:val="24"/>
        </w:rPr>
        <w:t>«</w:t>
      </w:r>
      <w:r w:rsidRPr="008319E4">
        <w:rPr>
          <w:rFonts w:ascii="Arial" w:hAnsi="Arial" w:cs="Arial"/>
          <w:bCs/>
          <w:sz w:val="24"/>
          <w:szCs w:val="24"/>
        </w:rPr>
        <w:t>Избрать в Совет директоров АО «</w:t>
      </w:r>
      <w:r w:rsidR="00283CEB" w:rsidRPr="008319E4">
        <w:rPr>
          <w:rFonts w:ascii="Arial" w:hAnsi="Arial" w:cs="Arial"/>
          <w:bCs/>
          <w:sz w:val="24"/>
          <w:szCs w:val="24"/>
        </w:rPr>
        <w:fldChar w:fldCharType="begin"/>
      </w:r>
      <w:r w:rsidRPr="008319E4">
        <w:rPr>
          <w:rFonts w:ascii="Arial" w:hAnsi="Arial" w:cs="Arial"/>
          <w:bCs/>
          <w:sz w:val="24"/>
          <w:szCs w:val="24"/>
        </w:rPr>
        <w:instrText xml:space="preserve"> MERGEFIELD Организация </w:instrText>
      </w:r>
      <w:r w:rsidR="00283CEB" w:rsidRPr="008319E4">
        <w:rPr>
          <w:rFonts w:ascii="Arial" w:hAnsi="Arial" w:cs="Arial"/>
          <w:bCs/>
          <w:sz w:val="24"/>
          <w:szCs w:val="24"/>
        </w:rPr>
        <w:fldChar w:fldCharType="separate"/>
      </w:r>
      <w:r w:rsidRPr="008319E4">
        <w:rPr>
          <w:rFonts w:ascii="Arial" w:hAnsi="Arial" w:cs="Arial"/>
          <w:bCs/>
          <w:noProof/>
          <w:sz w:val="24"/>
          <w:szCs w:val="24"/>
        </w:rPr>
        <w:t>Жерминаль</w:t>
      </w:r>
      <w:r w:rsidR="00283CEB" w:rsidRPr="008319E4">
        <w:rPr>
          <w:rFonts w:ascii="Arial" w:hAnsi="Arial" w:cs="Arial"/>
          <w:bCs/>
          <w:sz w:val="24"/>
          <w:szCs w:val="24"/>
        </w:rPr>
        <w:fldChar w:fldCharType="end"/>
      </w:r>
      <w:r w:rsidRPr="008319E4">
        <w:rPr>
          <w:rFonts w:ascii="Arial" w:hAnsi="Arial" w:cs="Arial"/>
          <w:bCs/>
          <w:sz w:val="24"/>
          <w:szCs w:val="24"/>
        </w:rPr>
        <w:t>»:</w:t>
      </w:r>
    </w:p>
    <w:tbl>
      <w:tblPr>
        <w:tblW w:w="6521" w:type="dxa"/>
        <w:tblInd w:w="108" w:type="dxa"/>
        <w:tblLayout w:type="fixed"/>
        <w:tblLook w:val="0000"/>
      </w:tblPr>
      <w:tblGrid>
        <w:gridCol w:w="567"/>
        <w:gridCol w:w="5954"/>
      </w:tblGrid>
      <w:tr w:rsidR="008319E4" w:rsidRPr="008319E4" w:rsidTr="00CB6E32">
        <w:trPr>
          <w:cantSplit/>
        </w:trPr>
        <w:tc>
          <w:tcPr>
            <w:tcW w:w="567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8319E4" w:rsidRPr="008319E4" w:rsidRDefault="00283CEB" w:rsidP="008319E4">
            <w:pPr>
              <w:tabs>
                <w:tab w:val="left" w:pos="567"/>
                <w:tab w:val="right" w:pos="497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instrText xml:space="preserve"> MERGEFIELD "Род_ПадежЧ1" </w:instrTex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noProof/>
                <w:sz w:val="24"/>
                <w:szCs w:val="24"/>
              </w:rPr>
              <w:t>Хисматуллину Динару Наильевну</w: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319E4" w:rsidRPr="008319E4" w:rsidTr="00CB6E32">
        <w:trPr>
          <w:cantSplit/>
        </w:trPr>
        <w:tc>
          <w:tcPr>
            <w:tcW w:w="567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8319E4" w:rsidRPr="008319E4" w:rsidRDefault="00283CEB" w:rsidP="008319E4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instrText xml:space="preserve"> MERGEFIELD "Род_ПадежЧ2" </w:instrTex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noProof/>
                <w:sz w:val="24"/>
                <w:szCs w:val="24"/>
              </w:rPr>
              <w:t>Панчишину Анну Валерьевну</w: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319E4" w:rsidRPr="008319E4" w:rsidTr="00CB6E32">
        <w:trPr>
          <w:cantSplit/>
        </w:trPr>
        <w:tc>
          <w:tcPr>
            <w:tcW w:w="567" w:type="dxa"/>
          </w:tcPr>
          <w:p w:rsidR="008319E4" w:rsidRPr="008319E4" w:rsidRDefault="008319E4" w:rsidP="008319E4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8319E4" w:rsidRPr="008319E4" w:rsidRDefault="00283CEB" w:rsidP="008319E4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instrText xml:space="preserve"> MERGEFIELD "Род_ПадежЧ3" </w:instrTex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noProof/>
                <w:sz w:val="24"/>
                <w:szCs w:val="24"/>
              </w:rPr>
              <w:t>Вдовиченко Елену Владимировну</w: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319E4" w:rsidRPr="008319E4" w:rsidTr="00CB6E32">
        <w:trPr>
          <w:cantSplit/>
        </w:trPr>
        <w:tc>
          <w:tcPr>
            <w:tcW w:w="567" w:type="dxa"/>
          </w:tcPr>
          <w:p w:rsidR="008319E4" w:rsidRPr="008319E4" w:rsidRDefault="008319E4" w:rsidP="008319E4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8319E4" w:rsidRPr="008319E4" w:rsidRDefault="00283CEB" w:rsidP="008319E4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instrText xml:space="preserve"> MERGEFIELD "Род_Падеж_Ч4" </w:instrTex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noProof/>
                <w:sz w:val="24"/>
                <w:szCs w:val="24"/>
              </w:rPr>
              <w:t>Кима Вячеслава Анатольевича</w: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319E4" w:rsidRPr="008319E4" w:rsidTr="00CB6E32">
        <w:trPr>
          <w:cantSplit/>
        </w:trPr>
        <w:tc>
          <w:tcPr>
            <w:tcW w:w="567" w:type="dxa"/>
          </w:tcPr>
          <w:p w:rsidR="008319E4" w:rsidRPr="008319E4" w:rsidRDefault="008319E4" w:rsidP="008319E4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8319E4" w:rsidRPr="008319E4" w:rsidRDefault="00283CEB" w:rsidP="008319E4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instrText xml:space="preserve"> MERGEFIELD "Род_Падеж_Ч5" </w:instrTex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noProof/>
                <w:sz w:val="24"/>
                <w:szCs w:val="24"/>
              </w:rPr>
              <w:t>Мухутдинову Юлию Фирнатовну</w: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t>»</w:t>
            </w:r>
            <w:r w:rsidR="008319E4" w:rsidRPr="008319E4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8319E4" w:rsidRPr="008319E4">
              <w:rPr>
                <w:rFonts w:ascii="Arial" w:hAnsi="Arial" w:cs="Arial"/>
                <w:bCs/>
                <w:i/>
                <w:sz w:val="24"/>
                <w:szCs w:val="24"/>
              </w:rPr>
              <w:t>принято</w:t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Результаты голосования по вопросу №5: «Избрание членов Ревизионной  комисс</w:t>
      </w:r>
      <w:proofErr w:type="gramStart"/>
      <w:r w:rsidRPr="008319E4">
        <w:rPr>
          <w:rFonts w:ascii="Arial" w:hAnsi="Arial" w:cs="Arial"/>
          <w:bCs/>
          <w:sz w:val="24"/>
          <w:szCs w:val="24"/>
        </w:rPr>
        <w:t>ии АО</w:t>
      </w:r>
      <w:proofErr w:type="gramEnd"/>
      <w:r w:rsidRPr="008319E4">
        <w:rPr>
          <w:rFonts w:ascii="Arial" w:hAnsi="Arial" w:cs="Arial"/>
          <w:bCs/>
          <w:sz w:val="24"/>
          <w:szCs w:val="24"/>
        </w:rPr>
        <w:t> «</w:t>
      </w:r>
      <w:r w:rsidR="00283CEB" w:rsidRPr="008319E4">
        <w:rPr>
          <w:rFonts w:ascii="Arial" w:hAnsi="Arial" w:cs="Arial"/>
          <w:bCs/>
          <w:sz w:val="24"/>
          <w:szCs w:val="24"/>
        </w:rPr>
        <w:fldChar w:fldCharType="begin"/>
      </w:r>
      <w:r w:rsidRPr="008319E4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283CEB" w:rsidRPr="008319E4">
        <w:rPr>
          <w:rFonts w:ascii="Arial" w:hAnsi="Arial" w:cs="Arial"/>
          <w:bCs/>
          <w:sz w:val="24"/>
          <w:szCs w:val="24"/>
        </w:rPr>
        <w:fldChar w:fldCharType="separate"/>
      </w:r>
      <w:r w:rsidRPr="008319E4">
        <w:rPr>
          <w:rFonts w:ascii="Arial" w:hAnsi="Arial" w:cs="Arial"/>
          <w:bCs/>
          <w:noProof/>
          <w:sz w:val="24"/>
          <w:szCs w:val="24"/>
        </w:rPr>
        <w:t>Жерминаль</w:t>
      </w:r>
      <w:r w:rsidR="00283CEB" w:rsidRPr="008319E4">
        <w:rPr>
          <w:rFonts w:ascii="Arial" w:hAnsi="Arial" w:cs="Arial"/>
          <w:bCs/>
          <w:sz w:val="24"/>
          <w:szCs w:val="24"/>
        </w:rPr>
        <w:fldChar w:fldCharType="end"/>
      </w:r>
      <w:r w:rsidRPr="008319E4">
        <w:rPr>
          <w:rFonts w:ascii="Arial" w:hAnsi="Arial" w:cs="Arial"/>
          <w:bCs/>
          <w:sz w:val="24"/>
          <w:szCs w:val="24"/>
        </w:rPr>
        <w:t>»: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</w:t>
      </w:r>
      <w:r w:rsidR="00DE3913" w:rsidRPr="008319E4">
        <w:rPr>
          <w:rFonts w:ascii="Arial" w:hAnsi="Arial" w:cs="Arial"/>
          <w:sz w:val="24"/>
          <w:szCs w:val="24"/>
        </w:rPr>
        <w:t>133 418</w:t>
      </w:r>
      <w:r w:rsidRPr="008319E4">
        <w:rPr>
          <w:rFonts w:ascii="Arial" w:hAnsi="Arial" w:cs="Arial"/>
          <w:bCs/>
          <w:sz w:val="24"/>
          <w:szCs w:val="24"/>
        </w:rPr>
        <w:t>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число голосов, которыми обладали лица, принявшие участие в Собрании по данному вопросу, составляет: </w:t>
      </w:r>
      <w:r w:rsidR="00DE3913" w:rsidRPr="008319E4">
        <w:rPr>
          <w:rFonts w:ascii="Arial" w:hAnsi="Arial" w:cs="Arial"/>
          <w:bCs/>
          <w:sz w:val="24"/>
          <w:szCs w:val="24"/>
        </w:rPr>
        <w:t>132 91</w:t>
      </w:r>
      <w:r w:rsidR="006C5C5B">
        <w:rPr>
          <w:rFonts w:ascii="Arial" w:hAnsi="Arial" w:cs="Arial"/>
          <w:bCs/>
          <w:sz w:val="24"/>
          <w:szCs w:val="24"/>
        </w:rPr>
        <w:t>3</w:t>
      </w:r>
      <w:r w:rsidRPr="008319E4">
        <w:rPr>
          <w:rFonts w:ascii="Arial" w:hAnsi="Arial" w:cs="Arial"/>
          <w:bCs/>
          <w:sz w:val="24"/>
          <w:szCs w:val="24"/>
        </w:rPr>
        <w:t>, кворум по вопросу имеется;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8319E4" w:rsidRPr="008319E4" w:rsidRDefault="008319E4" w:rsidP="008319E4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1. по кандидату: </w:t>
      </w:r>
      <w:r w:rsidR="00283CEB" w:rsidRPr="008319E4">
        <w:rPr>
          <w:rFonts w:ascii="Arial" w:hAnsi="Arial" w:cs="Arial"/>
          <w:bCs/>
          <w:sz w:val="24"/>
          <w:szCs w:val="24"/>
        </w:rPr>
        <w:fldChar w:fldCharType="begin"/>
      </w:r>
      <w:r w:rsidRPr="008319E4">
        <w:rPr>
          <w:rFonts w:ascii="Arial" w:hAnsi="Arial" w:cs="Arial"/>
          <w:bCs/>
          <w:sz w:val="24"/>
          <w:szCs w:val="24"/>
        </w:rPr>
        <w:instrText xml:space="preserve"> MERGEFIELD "Рк1" </w:instrText>
      </w:r>
      <w:r w:rsidR="00283CEB" w:rsidRPr="008319E4">
        <w:rPr>
          <w:rFonts w:ascii="Arial" w:hAnsi="Arial" w:cs="Arial"/>
          <w:bCs/>
          <w:sz w:val="24"/>
          <w:szCs w:val="24"/>
        </w:rPr>
        <w:fldChar w:fldCharType="separate"/>
      </w:r>
      <w:r w:rsidRPr="008319E4">
        <w:rPr>
          <w:rFonts w:ascii="Arial" w:hAnsi="Arial" w:cs="Arial"/>
          <w:bCs/>
          <w:noProof/>
          <w:sz w:val="24"/>
          <w:szCs w:val="24"/>
        </w:rPr>
        <w:t>Егорова Татьяна Васильевна</w:t>
      </w:r>
      <w:r w:rsidR="00283CEB" w:rsidRPr="008319E4">
        <w:rPr>
          <w:rFonts w:ascii="Arial" w:hAnsi="Arial" w:cs="Arial"/>
          <w:bCs/>
          <w:sz w:val="24"/>
          <w:szCs w:val="24"/>
        </w:rPr>
        <w:fldChar w:fldCharType="end"/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 «за» - 132 91</w:t>
      </w:r>
      <w:r w:rsidR="006C5C5B">
        <w:rPr>
          <w:rFonts w:ascii="Arial" w:hAnsi="Arial" w:cs="Arial"/>
          <w:bCs/>
          <w:sz w:val="24"/>
          <w:szCs w:val="24"/>
        </w:rPr>
        <w:t>3</w:t>
      </w:r>
      <w:r w:rsidRPr="008319E4">
        <w:rPr>
          <w:rFonts w:ascii="Arial" w:hAnsi="Arial" w:cs="Arial"/>
          <w:bCs/>
          <w:sz w:val="24"/>
          <w:szCs w:val="24"/>
        </w:rPr>
        <w:t>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 «воздержался» - 0.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</w:p>
    <w:p w:rsidR="008319E4" w:rsidRPr="008319E4" w:rsidRDefault="008319E4" w:rsidP="008319E4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2. по кандидату: </w:t>
      </w:r>
      <w:r w:rsidR="00283CEB" w:rsidRPr="008319E4">
        <w:rPr>
          <w:rFonts w:ascii="Arial" w:hAnsi="Arial" w:cs="Arial"/>
          <w:bCs/>
          <w:sz w:val="24"/>
          <w:szCs w:val="24"/>
        </w:rPr>
        <w:fldChar w:fldCharType="begin"/>
      </w:r>
      <w:r w:rsidRPr="008319E4">
        <w:rPr>
          <w:rFonts w:ascii="Arial" w:hAnsi="Arial" w:cs="Arial"/>
          <w:bCs/>
          <w:sz w:val="24"/>
          <w:szCs w:val="24"/>
        </w:rPr>
        <w:instrText xml:space="preserve"> MERGEFIELD "Рк2" </w:instrText>
      </w:r>
      <w:r w:rsidR="00283CEB" w:rsidRPr="008319E4">
        <w:rPr>
          <w:rFonts w:ascii="Arial" w:hAnsi="Arial" w:cs="Arial"/>
          <w:bCs/>
          <w:sz w:val="24"/>
          <w:szCs w:val="24"/>
        </w:rPr>
        <w:fldChar w:fldCharType="separate"/>
      </w:r>
      <w:r w:rsidRPr="008319E4">
        <w:rPr>
          <w:rFonts w:ascii="Arial" w:hAnsi="Arial" w:cs="Arial"/>
          <w:bCs/>
          <w:noProof/>
          <w:sz w:val="24"/>
          <w:szCs w:val="24"/>
        </w:rPr>
        <w:t>Потапова Светлана Александровна</w:t>
      </w:r>
      <w:r w:rsidR="00283CEB" w:rsidRPr="008319E4">
        <w:rPr>
          <w:rFonts w:ascii="Arial" w:hAnsi="Arial" w:cs="Arial"/>
          <w:bCs/>
          <w:sz w:val="24"/>
          <w:szCs w:val="24"/>
        </w:rPr>
        <w:fldChar w:fldCharType="end"/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 «за» - 132 91</w:t>
      </w:r>
      <w:r w:rsidR="006C5C5B">
        <w:rPr>
          <w:rFonts w:ascii="Arial" w:hAnsi="Arial" w:cs="Arial"/>
          <w:bCs/>
          <w:sz w:val="24"/>
          <w:szCs w:val="24"/>
        </w:rPr>
        <w:t>3</w:t>
      </w:r>
      <w:r w:rsidRPr="008319E4">
        <w:rPr>
          <w:rFonts w:ascii="Arial" w:hAnsi="Arial" w:cs="Arial"/>
          <w:bCs/>
          <w:sz w:val="24"/>
          <w:szCs w:val="24"/>
        </w:rPr>
        <w:t>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 «воздержался» - 0.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</w:p>
    <w:p w:rsidR="008319E4" w:rsidRPr="008319E4" w:rsidRDefault="008319E4" w:rsidP="008319E4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3. по кандидату: </w:t>
      </w:r>
      <w:r w:rsidR="00283CEB" w:rsidRPr="008319E4">
        <w:rPr>
          <w:rFonts w:ascii="Arial" w:hAnsi="Arial" w:cs="Arial"/>
          <w:bCs/>
          <w:sz w:val="24"/>
          <w:szCs w:val="24"/>
        </w:rPr>
        <w:fldChar w:fldCharType="begin"/>
      </w:r>
      <w:r w:rsidRPr="008319E4">
        <w:rPr>
          <w:rFonts w:ascii="Arial" w:hAnsi="Arial" w:cs="Arial"/>
          <w:bCs/>
          <w:sz w:val="24"/>
          <w:szCs w:val="24"/>
        </w:rPr>
        <w:instrText xml:space="preserve"> MERGEFIELD "Рк3" </w:instrText>
      </w:r>
      <w:r w:rsidR="00283CEB" w:rsidRPr="008319E4">
        <w:rPr>
          <w:rFonts w:ascii="Arial" w:hAnsi="Arial" w:cs="Arial"/>
          <w:bCs/>
          <w:sz w:val="24"/>
          <w:szCs w:val="24"/>
        </w:rPr>
        <w:fldChar w:fldCharType="separate"/>
      </w:r>
      <w:r w:rsidRPr="008319E4">
        <w:rPr>
          <w:rFonts w:ascii="Arial" w:hAnsi="Arial" w:cs="Arial"/>
          <w:bCs/>
          <w:noProof/>
          <w:sz w:val="24"/>
          <w:szCs w:val="24"/>
        </w:rPr>
        <w:t>Искорцева Марина Ивановна</w:t>
      </w:r>
      <w:r w:rsidR="00283CEB" w:rsidRPr="008319E4">
        <w:rPr>
          <w:rFonts w:ascii="Arial" w:hAnsi="Arial" w:cs="Arial"/>
          <w:bCs/>
          <w:sz w:val="24"/>
          <w:szCs w:val="24"/>
        </w:rPr>
        <w:fldChar w:fldCharType="end"/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 «за» - 132 91</w:t>
      </w:r>
      <w:r w:rsidR="006C5C5B">
        <w:rPr>
          <w:rFonts w:ascii="Arial" w:hAnsi="Arial" w:cs="Arial"/>
          <w:bCs/>
          <w:sz w:val="24"/>
          <w:szCs w:val="24"/>
        </w:rPr>
        <w:t>3</w:t>
      </w:r>
      <w:r w:rsidRPr="008319E4">
        <w:rPr>
          <w:rFonts w:ascii="Arial" w:hAnsi="Arial" w:cs="Arial"/>
          <w:bCs/>
          <w:sz w:val="24"/>
          <w:szCs w:val="24"/>
        </w:rPr>
        <w:t>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 «воздержался» - 0.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8319E4">
        <w:rPr>
          <w:rFonts w:ascii="Arial" w:hAnsi="Arial" w:cs="Arial"/>
          <w:sz w:val="24"/>
          <w:szCs w:val="24"/>
        </w:rPr>
        <w:t xml:space="preserve">По вопросу №5 решение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8319E4">
        <w:rPr>
          <w:rFonts w:ascii="Arial" w:hAnsi="Arial" w:cs="Arial"/>
          <w:sz w:val="24"/>
          <w:szCs w:val="24"/>
        </w:rPr>
        <w:t>«Избрать в Ревизионную комиссию АО «</w:t>
      </w:r>
      <w:r w:rsidR="00283CEB" w:rsidRPr="008319E4">
        <w:rPr>
          <w:rFonts w:ascii="Arial" w:hAnsi="Arial" w:cs="Arial"/>
          <w:sz w:val="24"/>
          <w:szCs w:val="24"/>
        </w:rPr>
        <w:fldChar w:fldCharType="begin"/>
      </w:r>
      <w:r w:rsidRPr="008319E4">
        <w:rPr>
          <w:rFonts w:ascii="Arial" w:hAnsi="Arial" w:cs="Arial"/>
          <w:sz w:val="24"/>
          <w:szCs w:val="24"/>
        </w:rPr>
        <w:instrText xml:space="preserve"> MERGEFIELD Организация </w:instrText>
      </w:r>
      <w:r w:rsidR="00283CEB" w:rsidRPr="008319E4">
        <w:rPr>
          <w:rFonts w:ascii="Arial" w:hAnsi="Arial" w:cs="Arial"/>
          <w:sz w:val="24"/>
          <w:szCs w:val="24"/>
        </w:rPr>
        <w:fldChar w:fldCharType="separate"/>
      </w:r>
      <w:r w:rsidRPr="008319E4">
        <w:rPr>
          <w:rFonts w:ascii="Arial" w:hAnsi="Arial" w:cs="Arial"/>
          <w:noProof/>
          <w:sz w:val="24"/>
          <w:szCs w:val="24"/>
        </w:rPr>
        <w:t>Жерминаль</w:t>
      </w:r>
      <w:r w:rsidR="00283CEB" w:rsidRPr="008319E4">
        <w:rPr>
          <w:rFonts w:ascii="Arial" w:hAnsi="Arial" w:cs="Arial"/>
          <w:sz w:val="24"/>
          <w:szCs w:val="24"/>
        </w:rPr>
        <w:fldChar w:fldCharType="end"/>
      </w:r>
      <w:r w:rsidRPr="008319E4">
        <w:rPr>
          <w:rFonts w:ascii="Arial" w:hAnsi="Arial" w:cs="Arial"/>
          <w:sz w:val="24"/>
          <w:szCs w:val="24"/>
        </w:rPr>
        <w:t>»:</w:t>
      </w:r>
    </w:p>
    <w:tbl>
      <w:tblPr>
        <w:tblW w:w="6300" w:type="dxa"/>
        <w:tblInd w:w="108" w:type="dxa"/>
        <w:tblLayout w:type="fixed"/>
        <w:tblLook w:val="0000"/>
      </w:tblPr>
      <w:tblGrid>
        <w:gridCol w:w="540"/>
        <w:gridCol w:w="5760"/>
      </w:tblGrid>
      <w:tr w:rsidR="008319E4" w:rsidRPr="008319E4" w:rsidTr="00CB6E32">
        <w:trPr>
          <w:cantSplit/>
        </w:trPr>
        <w:tc>
          <w:tcPr>
            <w:tcW w:w="540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8319E4" w:rsidRPr="008319E4" w:rsidRDefault="00283CEB" w:rsidP="008319E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instrText xml:space="preserve"> MERGEFIELD "Род_ПадежР1" </w:instrTex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noProof/>
                <w:sz w:val="24"/>
                <w:szCs w:val="24"/>
              </w:rPr>
              <w:t>Егорову Татьяну Васильевну</w: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319E4" w:rsidRPr="008319E4" w:rsidTr="00CB6E32">
        <w:trPr>
          <w:cantSplit/>
        </w:trPr>
        <w:tc>
          <w:tcPr>
            <w:tcW w:w="540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8319E4" w:rsidRPr="008319E4" w:rsidRDefault="00283CEB" w:rsidP="008319E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instrText xml:space="preserve"> MERGEFIELD "Род_ПадежР2" </w:instrTex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noProof/>
                <w:sz w:val="24"/>
                <w:szCs w:val="24"/>
              </w:rPr>
              <w:t>Потапову Светлану Александровну</w: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319E4" w:rsidRPr="008319E4" w:rsidTr="00CB6E32">
        <w:trPr>
          <w:cantSplit/>
        </w:trPr>
        <w:tc>
          <w:tcPr>
            <w:tcW w:w="540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8319E4" w:rsidRPr="008319E4" w:rsidRDefault="00283CEB" w:rsidP="008319E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instrText xml:space="preserve"> MERGEFIELD "Род_ПадежР3" </w:instrTex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noProof/>
                <w:sz w:val="24"/>
                <w:szCs w:val="24"/>
              </w:rPr>
              <w:t>Искорцеву Марину Ивановну</w: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8319E4" w:rsidRPr="008319E4">
              <w:rPr>
                <w:rFonts w:ascii="Arial" w:hAnsi="Arial" w:cs="Arial"/>
                <w:i/>
                <w:sz w:val="24"/>
                <w:szCs w:val="24"/>
              </w:rPr>
              <w:t>принято.</w:t>
            </w:r>
          </w:p>
        </w:tc>
      </w:tr>
    </w:tbl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Результаты голосования по вопросу №6: «Утверждение аудитора АО «</w:t>
      </w:r>
      <w:r w:rsidR="00283CEB" w:rsidRPr="008319E4">
        <w:rPr>
          <w:rFonts w:ascii="Arial" w:hAnsi="Arial" w:cs="Arial"/>
          <w:bCs/>
          <w:sz w:val="24"/>
          <w:szCs w:val="24"/>
        </w:rPr>
        <w:fldChar w:fldCharType="begin"/>
      </w:r>
      <w:r w:rsidRPr="008319E4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283CEB" w:rsidRPr="008319E4">
        <w:rPr>
          <w:rFonts w:ascii="Arial" w:hAnsi="Arial" w:cs="Arial"/>
          <w:bCs/>
          <w:sz w:val="24"/>
          <w:szCs w:val="24"/>
        </w:rPr>
        <w:fldChar w:fldCharType="separate"/>
      </w:r>
      <w:r w:rsidRPr="008319E4">
        <w:rPr>
          <w:rFonts w:ascii="Arial" w:hAnsi="Arial" w:cs="Arial"/>
          <w:bCs/>
          <w:noProof/>
          <w:sz w:val="24"/>
          <w:szCs w:val="24"/>
        </w:rPr>
        <w:t>Жерминаль</w:t>
      </w:r>
      <w:r w:rsidR="00283CEB" w:rsidRPr="008319E4">
        <w:rPr>
          <w:rFonts w:ascii="Arial" w:hAnsi="Arial" w:cs="Arial"/>
          <w:bCs/>
          <w:sz w:val="24"/>
          <w:szCs w:val="24"/>
        </w:rPr>
        <w:fldChar w:fldCharType="end"/>
      </w:r>
      <w:r w:rsidRPr="008319E4">
        <w:rPr>
          <w:rFonts w:ascii="Arial" w:hAnsi="Arial" w:cs="Arial"/>
          <w:bCs/>
          <w:sz w:val="24"/>
          <w:szCs w:val="24"/>
        </w:rPr>
        <w:t xml:space="preserve">» на </w:t>
      </w:r>
      <w:r w:rsidR="000C005F">
        <w:rPr>
          <w:rFonts w:ascii="Arial" w:hAnsi="Arial" w:cs="Arial"/>
          <w:bCs/>
          <w:sz w:val="24"/>
          <w:szCs w:val="24"/>
        </w:rPr>
        <w:t>2021</w:t>
      </w:r>
      <w:r w:rsidRPr="008319E4">
        <w:rPr>
          <w:rFonts w:ascii="Arial" w:hAnsi="Arial" w:cs="Arial"/>
          <w:bCs/>
          <w:sz w:val="24"/>
          <w:szCs w:val="24"/>
        </w:rPr>
        <w:t xml:space="preserve"> год»: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lastRenderedPageBreak/>
        <w:t>число голосов, которыми обладали лица, принявшие участие в Собрании по данному вопросу, составляет: 159 49</w:t>
      </w:r>
      <w:r w:rsidR="006C5C5B">
        <w:rPr>
          <w:rFonts w:ascii="Arial" w:hAnsi="Arial" w:cs="Arial"/>
          <w:bCs/>
          <w:sz w:val="24"/>
          <w:szCs w:val="24"/>
        </w:rPr>
        <w:t>5</w:t>
      </w:r>
      <w:r w:rsidRPr="008319E4">
        <w:rPr>
          <w:rFonts w:ascii="Arial" w:hAnsi="Arial" w:cs="Arial"/>
          <w:bCs/>
          <w:sz w:val="24"/>
          <w:szCs w:val="24"/>
        </w:rPr>
        <w:t>, кворум по вопросу имеется;</w:t>
      </w:r>
    </w:p>
    <w:p w:rsidR="008319E4" w:rsidRPr="008319E4" w:rsidRDefault="008319E4" w:rsidP="008319E4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ab/>
      </w:r>
      <w:r w:rsidRPr="008319E4">
        <w:rPr>
          <w:rFonts w:ascii="Arial" w:hAnsi="Arial" w:cs="Arial"/>
          <w:sz w:val="24"/>
          <w:szCs w:val="24"/>
        </w:rPr>
        <w:t>число голосов «за» -  </w:t>
      </w:r>
      <w:r w:rsidRPr="008319E4">
        <w:rPr>
          <w:rFonts w:ascii="Arial" w:hAnsi="Arial" w:cs="Arial"/>
          <w:bCs/>
          <w:sz w:val="24"/>
          <w:szCs w:val="24"/>
        </w:rPr>
        <w:t>159 49</w:t>
      </w:r>
      <w:r w:rsidR="006C5C5B">
        <w:rPr>
          <w:rFonts w:ascii="Arial" w:hAnsi="Arial" w:cs="Arial"/>
          <w:bCs/>
          <w:sz w:val="24"/>
          <w:szCs w:val="24"/>
        </w:rPr>
        <w:t>5</w:t>
      </w:r>
      <w:r w:rsidRPr="008319E4">
        <w:rPr>
          <w:rFonts w:ascii="Arial" w:hAnsi="Arial" w:cs="Arial"/>
          <w:sz w:val="24"/>
          <w:szCs w:val="24"/>
        </w:rPr>
        <w:t>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8319E4">
        <w:rPr>
          <w:rFonts w:ascii="Arial" w:hAnsi="Arial" w:cs="Arial"/>
          <w:sz w:val="24"/>
          <w:szCs w:val="24"/>
        </w:rPr>
        <w:t xml:space="preserve">число голосов «против» - 0;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8319E4">
        <w:rPr>
          <w:rFonts w:ascii="Arial" w:hAnsi="Arial" w:cs="Arial"/>
          <w:sz w:val="24"/>
          <w:szCs w:val="24"/>
        </w:rPr>
        <w:t>число голосов «воздержался» - 0.</w:t>
      </w:r>
    </w:p>
    <w:p w:rsidR="008319E4" w:rsidRPr="008319E4" w:rsidRDefault="008319E4" w:rsidP="008319E4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</w:p>
    <w:p w:rsidR="008319E4" w:rsidRPr="008319E4" w:rsidRDefault="008319E4" w:rsidP="008319E4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8319E4">
        <w:rPr>
          <w:rFonts w:ascii="Arial" w:hAnsi="Arial" w:cs="Arial"/>
          <w:sz w:val="24"/>
          <w:szCs w:val="24"/>
        </w:rPr>
        <w:t xml:space="preserve">По вопросу №6 решение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jc w:val="both"/>
        <w:outlineLvl w:val="0"/>
        <w:rPr>
          <w:rFonts w:ascii="Arial" w:hAnsi="Arial" w:cs="Arial"/>
          <w:bCs/>
          <w:i/>
          <w:sz w:val="24"/>
          <w:szCs w:val="24"/>
        </w:rPr>
      </w:pPr>
      <w:r w:rsidRPr="008319E4">
        <w:rPr>
          <w:rFonts w:ascii="Arial" w:hAnsi="Arial" w:cs="Arial"/>
          <w:sz w:val="24"/>
          <w:szCs w:val="24"/>
        </w:rPr>
        <w:t>«Утвердить общество с ограниченной ответственностью «</w:t>
      </w:r>
      <w:proofErr w:type="spellStart"/>
      <w:r w:rsidRPr="008319E4">
        <w:rPr>
          <w:rFonts w:ascii="Arial" w:hAnsi="Arial" w:cs="Arial"/>
          <w:sz w:val="24"/>
          <w:szCs w:val="24"/>
        </w:rPr>
        <w:t>Кроу</w:t>
      </w:r>
      <w:proofErr w:type="spellEnd"/>
      <w:r w:rsidRPr="008319E4">
        <w:rPr>
          <w:rFonts w:ascii="Arial" w:hAnsi="Arial" w:cs="Arial"/>
          <w:sz w:val="24"/>
          <w:szCs w:val="24"/>
        </w:rPr>
        <w:t xml:space="preserve"> Экспертиза» аудитором АО «</w:t>
      </w:r>
      <w:r w:rsidR="00283CEB" w:rsidRPr="008319E4">
        <w:rPr>
          <w:rFonts w:ascii="Arial" w:hAnsi="Arial" w:cs="Arial"/>
          <w:bCs/>
          <w:sz w:val="24"/>
          <w:szCs w:val="24"/>
        </w:rPr>
        <w:fldChar w:fldCharType="begin"/>
      </w:r>
      <w:r w:rsidRPr="008319E4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283CEB" w:rsidRPr="008319E4">
        <w:rPr>
          <w:rFonts w:ascii="Arial" w:hAnsi="Arial" w:cs="Arial"/>
          <w:bCs/>
          <w:sz w:val="24"/>
          <w:szCs w:val="24"/>
        </w:rPr>
        <w:fldChar w:fldCharType="separate"/>
      </w:r>
      <w:r w:rsidRPr="008319E4">
        <w:rPr>
          <w:rFonts w:ascii="Arial" w:hAnsi="Arial" w:cs="Arial"/>
          <w:bCs/>
          <w:noProof/>
          <w:sz w:val="24"/>
          <w:szCs w:val="24"/>
        </w:rPr>
        <w:t>Жерминаль</w:t>
      </w:r>
      <w:r w:rsidR="00283CEB" w:rsidRPr="008319E4">
        <w:rPr>
          <w:rFonts w:ascii="Arial" w:hAnsi="Arial" w:cs="Arial"/>
          <w:bCs/>
          <w:sz w:val="24"/>
          <w:szCs w:val="24"/>
        </w:rPr>
        <w:fldChar w:fldCharType="end"/>
      </w:r>
      <w:r w:rsidRPr="008319E4">
        <w:rPr>
          <w:rFonts w:ascii="Arial" w:hAnsi="Arial" w:cs="Arial"/>
          <w:sz w:val="24"/>
          <w:szCs w:val="24"/>
        </w:rPr>
        <w:t xml:space="preserve">» на </w:t>
      </w:r>
      <w:r w:rsidR="000C005F">
        <w:rPr>
          <w:rFonts w:ascii="Arial" w:hAnsi="Arial" w:cs="Arial"/>
          <w:sz w:val="24"/>
          <w:szCs w:val="24"/>
        </w:rPr>
        <w:t>2021</w:t>
      </w:r>
      <w:r w:rsidRPr="008319E4">
        <w:rPr>
          <w:rFonts w:ascii="Arial" w:hAnsi="Arial" w:cs="Arial"/>
          <w:sz w:val="24"/>
          <w:szCs w:val="24"/>
        </w:rPr>
        <w:t xml:space="preserve"> год»</w:t>
      </w:r>
      <w:r w:rsidRPr="008319E4">
        <w:rPr>
          <w:rFonts w:ascii="Arial" w:hAnsi="Arial" w:cs="Arial"/>
          <w:bCs/>
          <w:sz w:val="24"/>
          <w:szCs w:val="24"/>
        </w:rPr>
        <w:t xml:space="preserve"> </w:t>
      </w:r>
      <w:r w:rsidRPr="008319E4">
        <w:rPr>
          <w:rFonts w:ascii="Arial" w:hAnsi="Arial" w:cs="Arial"/>
          <w:bCs/>
          <w:i/>
          <w:sz w:val="24"/>
          <w:szCs w:val="24"/>
        </w:rPr>
        <w:t>принято.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56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Полное фирменное наименование регистратора: Акционерное общество «Сургутинвестнефть».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56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Место нахождения регистратора: Российская Федерация, Тюменская область, Ханты-Мансийский автономный округ – Югра, г.Сургут, ул.Энтузиастов, д.52/1.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56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Адрес регистратора: Российская Федерация, Тюменская область, Ханты-Мансийский автономный округ - Югра, г.Сургут, ул.Энтузиастов, 52/1.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Уполномоченные лица регистратора: Калугина Наталья Николаевна, </w:t>
      </w:r>
      <w:r w:rsidR="006C5C5B">
        <w:rPr>
          <w:rFonts w:ascii="Arial" w:hAnsi="Arial" w:cs="Arial"/>
          <w:bCs/>
          <w:sz w:val="24"/>
          <w:szCs w:val="24"/>
        </w:rPr>
        <w:t xml:space="preserve">Лескова </w:t>
      </w:r>
      <w:proofErr w:type="spellStart"/>
      <w:r w:rsidR="006C5C5B">
        <w:rPr>
          <w:rFonts w:ascii="Arial" w:hAnsi="Arial" w:cs="Arial"/>
          <w:bCs/>
          <w:sz w:val="24"/>
          <w:szCs w:val="24"/>
        </w:rPr>
        <w:t>Гульнара</w:t>
      </w:r>
      <w:proofErr w:type="spellEnd"/>
      <w:r w:rsidR="006C5C5B">
        <w:rPr>
          <w:rFonts w:ascii="Arial" w:hAnsi="Arial" w:cs="Arial"/>
          <w:bCs/>
          <w:sz w:val="24"/>
          <w:szCs w:val="24"/>
        </w:rPr>
        <w:t xml:space="preserve"> Андреевна.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ook w:val="0000"/>
      </w:tblPr>
      <w:tblGrid>
        <w:gridCol w:w="6771"/>
        <w:gridCol w:w="2643"/>
        <w:gridCol w:w="475"/>
      </w:tblGrid>
      <w:tr w:rsidR="008319E4" w:rsidRPr="008319E4" w:rsidTr="00CB6E32">
        <w:trPr>
          <w:trHeight w:val="919"/>
        </w:trPr>
        <w:tc>
          <w:tcPr>
            <w:tcW w:w="6771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Председатель Собрания</w:t>
            </w:r>
          </w:p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Секретарь Собрания</w:t>
            </w:r>
          </w:p>
        </w:tc>
        <w:tc>
          <w:tcPr>
            <w:tcW w:w="3118" w:type="dxa"/>
            <w:gridSpan w:val="2"/>
          </w:tcPr>
          <w:p w:rsidR="008319E4" w:rsidRPr="008319E4" w:rsidRDefault="008319E4" w:rsidP="008319E4">
            <w:pPr>
              <w:widowControl/>
              <w:tabs>
                <w:tab w:val="left" w:pos="1276"/>
              </w:tabs>
              <w:autoSpaceDE/>
              <w:autoSpaceDN/>
              <w:adjustRightInd/>
              <w:spacing w:before="0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  <w:r w:rsidR="00283CEB"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319E4">
              <w:rPr>
                <w:rFonts w:ascii="Arial" w:hAnsi="Arial" w:cs="Arial"/>
                <w:sz w:val="24"/>
                <w:szCs w:val="24"/>
              </w:rPr>
              <w:instrText xml:space="preserve"> MERGEFIELD "ПСД" </w:instrText>
            </w:r>
            <w:r w:rsidR="00283CEB"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19E4">
              <w:rPr>
                <w:rFonts w:ascii="Arial" w:hAnsi="Arial" w:cs="Arial"/>
                <w:noProof/>
                <w:sz w:val="24"/>
                <w:szCs w:val="24"/>
              </w:rPr>
              <w:t>Д.Н.Хисматуллина</w:t>
            </w:r>
            <w:r w:rsidR="00283CEB"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8319E4" w:rsidRPr="008319E4" w:rsidRDefault="008319E4" w:rsidP="008319E4">
            <w:pPr>
              <w:widowControl/>
              <w:tabs>
                <w:tab w:val="left" w:pos="1276"/>
              </w:tabs>
              <w:autoSpaceDE/>
              <w:autoSpaceDN/>
              <w:adjustRightInd/>
              <w:spacing w:before="0"/>
              <w:ind w:left="21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210" w:right="-16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  <w:r w:rsidR="00283CEB" w:rsidRPr="008319E4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instrText xml:space="preserve"> MERGEFIELD "Сокр_ФИО_дир_Управл_организации" </w:instrText>
            </w:r>
            <w:r w:rsidR="00283CEB" w:rsidRPr="008319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319E4">
              <w:rPr>
                <w:rFonts w:ascii="Arial" w:hAnsi="Arial" w:cs="Arial"/>
                <w:bCs/>
                <w:noProof/>
                <w:sz w:val="24"/>
                <w:szCs w:val="24"/>
              </w:rPr>
              <w:t>Ю.В.Гейль</w:t>
            </w:r>
            <w:r w:rsidR="00283CEB" w:rsidRPr="008319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8319E4" w:rsidRPr="008319E4" w:rsidTr="00CB6E32">
        <w:trPr>
          <w:gridAfter w:val="1"/>
          <w:wAfter w:w="475" w:type="dxa"/>
          <w:trHeight w:val="919"/>
        </w:trPr>
        <w:tc>
          <w:tcPr>
            <w:tcW w:w="6771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8319E4" w:rsidRPr="008319E4" w:rsidRDefault="008319E4" w:rsidP="008319E4">
            <w:pPr>
              <w:widowControl/>
              <w:tabs>
                <w:tab w:val="left" w:pos="127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6A4FA0" w:rsidRPr="008319E4" w:rsidRDefault="006A4FA0" w:rsidP="008319E4">
      <w:pPr>
        <w:rPr>
          <w:sz w:val="24"/>
          <w:szCs w:val="24"/>
        </w:rPr>
      </w:pPr>
    </w:p>
    <w:p w:rsidR="008319E4" w:rsidRPr="008319E4" w:rsidRDefault="008319E4">
      <w:pPr>
        <w:rPr>
          <w:sz w:val="24"/>
          <w:szCs w:val="24"/>
        </w:rPr>
      </w:pPr>
    </w:p>
    <w:sectPr w:rsidR="008319E4" w:rsidRPr="008319E4" w:rsidSect="00A943C9">
      <w:pgSz w:w="11907" w:h="16840"/>
      <w:pgMar w:top="851" w:right="567" w:bottom="340" w:left="15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4DEB"/>
    <w:multiLevelType w:val="hybridMultilevel"/>
    <w:tmpl w:val="04FA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2">
    <w:nsid w:val="257C38B1"/>
    <w:multiLevelType w:val="hybridMultilevel"/>
    <w:tmpl w:val="25242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2F13259F"/>
    <w:multiLevelType w:val="hybridMultilevel"/>
    <w:tmpl w:val="6984881C"/>
    <w:lvl w:ilvl="0" w:tplc="18A4AA6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EE2841"/>
    <w:multiLevelType w:val="hybridMultilevel"/>
    <w:tmpl w:val="13003D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2C1F80"/>
    <w:multiLevelType w:val="hybridMultilevel"/>
    <w:tmpl w:val="53CAC776"/>
    <w:lvl w:ilvl="0" w:tplc="77544AC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68133F"/>
    <w:multiLevelType w:val="hybridMultilevel"/>
    <w:tmpl w:val="ECF05C24"/>
    <w:lvl w:ilvl="0" w:tplc="60AACBC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280DB3"/>
    <w:multiLevelType w:val="hybridMultilevel"/>
    <w:tmpl w:val="757EC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A5093E"/>
    <w:multiLevelType w:val="multilevel"/>
    <w:tmpl w:val="4AAAF03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ascii="Arial" w:eastAsia="Times New Roman" w:hAnsi="Arial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FA0"/>
    <w:rsid w:val="00054D81"/>
    <w:rsid w:val="000658C5"/>
    <w:rsid w:val="0006791D"/>
    <w:rsid w:val="00096D94"/>
    <w:rsid w:val="000A1689"/>
    <w:rsid w:val="000B25D2"/>
    <w:rsid w:val="000C005F"/>
    <w:rsid w:val="000C28EC"/>
    <w:rsid w:val="000C6F7D"/>
    <w:rsid w:val="000D13E1"/>
    <w:rsid w:val="000D4057"/>
    <w:rsid w:val="000F178C"/>
    <w:rsid w:val="001126A7"/>
    <w:rsid w:val="00124D2D"/>
    <w:rsid w:val="00133983"/>
    <w:rsid w:val="00140886"/>
    <w:rsid w:val="0014524D"/>
    <w:rsid w:val="00176C04"/>
    <w:rsid w:val="001A43C4"/>
    <w:rsid w:val="001D1F24"/>
    <w:rsid w:val="001D2A09"/>
    <w:rsid w:val="001D6851"/>
    <w:rsid w:val="001E0424"/>
    <w:rsid w:val="001F4645"/>
    <w:rsid w:val="00214877"/>
    <w:rsid w:val="002159B3"/>
    <w:rsid w:val="00221630"/>
    <w:rsid w:val="00236344"/>
    <w:rsid w:val="002819EF"/>
    <w:rsid w:val="00283CEB"/>
    <w:rsid w:val="00297F65"/>
    <w:rsid w:val="002D6604"/>
    <w:rsid w:val="002F3C45"/>
    <w:rsid w:val="00302919"/>
    <w:rsid w:val="0031086D"/>
    <w:rsid w:val="00312DD9"/>
    <w:rsid w:val="00331637"/>
    <w:rsid w:val="0033750B"/>
    <w:rsid w:val="00342F0E"/>
    <w:rsid w:val="00367828"/>
    <w:rsid w:val="00394487"/>
    <w:rsid w:val="003A53CE"/>
    <w:rsid w:val="003D062E"/>
    <w:rsid w:val="003D4617"/>
    <w:rsid w:val="003F67DE"/>
    <w:rsid w:val="00455951"/>
    <w:rsid w:val="00456E76"/>
    <w:rsid w:val="00490D8B"/>
    <w:rsid w:val="00494328"/>
    <w:rsid w:val="004B7A5F"/>
    <w:rsid w:val="004F43B5"/>
    <w:rsid w:val="00531D9E"/>
    <w:rsid w:val="00552228"/>
    <w:rsid w:val="005542D6"/>
    <w:rsid w:val="00561A79"/>
    <w:rsid w:val="00580ABD"/>
    <w:rsid w:val="00596C06"/>
    <w:rsid w:val="005B0559"/>
    <w:rsid w:val="005B2119"/>
    <w:rsid w:val="005C1981"/>
    <w:rsid w:val="005D56E6"/>
    <w:rsid w:val="005D5A8A"/>
    <w:rsid w:val="005E0CD5"/>
    <w:rsid w:val="006056A7"/>
    <w:rsid w:val="006075A4"/>
    <w:rsid w:val="00696EFC"/>
    <w:rsid w:val="006A4FA0"/>
    <w:rsid w:val="006C08B6"/>
    <w:rsid w:val="006C5C5B"/>
    <w:rsid w:val="006E4668"/>
    <w:rsid w:val="006E6D46"/>
    <w:rsid w:val="006E781A"/>
    <w:rsid w:val="006F0CE8"/>
    <w:rsid w:val="007006CA"/>
    <w:rsid w:val="0071147C"/>
    <w:rsid w:val="0078395A"/>
    <w:rsid w:val="0078630A"/>
    <w:rsid w:val="007C6F68"/>
    <w:rsid w:val="007E2405"/>
    <w:rsid w:val="00802AF6"/>
    <w:rsid w:val="00805450"/>
    <w:rsid w:val="00820E27"/>
    <w:rsid w:val="008319E4"/>
    <w:rsid w:val="00857793"/>
    <w:rsid w:val="008620BE"/>
    <w:rsid w:val="00882BB8"/>
    <w:rsid w:val="00894F79"/>
    <w:rsid w:val="008B50D7"/>
    <w:rsid w:val="008C38A2"/>
    <w:rsid w:val="008D0175"/>
    <w:rsid w:val="008D5A75"/>
    <w:rsid w:val="008F3CA6"/>
    <w:rsid w:val="008F72FD"/>
    <w:rsid w:val="009071CA"/>
    <w:rsid w:val="00931B2C"/>
    <w:rsid w:val="0095384A"/>
    <w:rsid w:val="009616B5"/>
    <w:rsid w:val="00961971"/>
    <w:rsid w:val="00977655"/>
    <w:rsid w:val="009C211A"/>
    <w:rsid w:val="009C448D"/>
    <w:rsid w:val="009F43C0"/>
    <w:rsid w:val="00A219EC"/>
    <w:rsid w:val="00A30A3F"/>
    <w:rsid w:val="00A3511B"/>
    <w:rsid w:val="00A938B6"/>
    <w:rsid w:val="00A943C9"/>
    <w:rsid w:val="00AB1A9C"/>
    <w:rsid w:val="00AB768C"/>
    <w:rsid w:val="00AC660B"/>
    <w:rsid w:val="00AD1B0D"/>
    <w:rsid w:val="00AD20A2"/>
    <w:rsid w:val="00AD5A94"/>
    <w:rsid w:val="00AD7EB5"/>
    <w:rsid w:val="00AE747E"/>
    <w:rsid w:val="00B02A96"/>
    <w:rsid w:val="00B12933"/>
    <w:rsid w:val="00B244FA"/>
    <w:rsid w:val="00B43051"/>
    <w:rsid w:val="00B63196"/>
    <w:rsid w:val="00B71988"/>
    <w:rsid w:val="00BB5603"/>
    <w:rsid w:val="00BB59B8"/>
    <w:rsid w:val="00BC0F94"/>
    <w:rsid w:val="00C14AD2"/>
    <w:rsid w:val="00C342F1"/>
    <w:rsid w:val="00C768A2"/>
    <w:rsid w:val="00C83DAC"/>
    <w:rsid w:val="00C93AA8"/>
    <w:rsid w:val="00CA3E64"/>
    <w:rsid w:val="00CE23C6"/>
    <w:rsid w:val="00D00233"/>
    <w:rsid w:val="00D03F26"/>
    <w:rsid w:val="00D7277A"/>
    <w:rsid w:val="00D91144"/>
    <w:rsid w:val="00DE3913"/>
    <w:rsid w:val="00DF1138"/>
    <w:rsid w:val="00DF35D1"/>
    <w:rsid w:val="00E14020"/>
    <w:rsid w:val="00E1429F"/>
    <w:rsid w:val="00E50079"/>
    <w:rsid w:val="00E87187"/>
    <w:rsid w:val="00E9137B"/>
    <w:rsid w:val="00EB414F"/>
    <w:rsid w:val="00EC5B73"/>
    <w:rsid w:val="00EF3A03"/>
    <w:rsid w:val="00F00EF5"/>
    <w:rsid w:val="00F5139E"/>
    <w:rsid w:val="00F60DC8"/>
    <w:rsid w:val="00F8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A0"/>
    <w:pPr>
      <w:widowControl w:val="0"/>
      <w:autoSpaceDE w:val="0"/>
      <w:autoSpaceDN w:val="0"/>
      <w:adjustRightInd w:val="0"/>
      <w:spacing w:before="40"/>
      <w:ind w:left="20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6A4FA0"/>
    <w:rPr>
      <w:b/>
      <w:i/>
      <w:sz w:val="22"/>
    </w:rPr>
  </w:style>
  <w:style w:type="paragraph" w:customStyle="1" w:styleId="Heading1">
    <w:name w:val="Heading 1"/>
    <w:uiPriority w:val="99"/>
    <w:rsid w:val="006A4FA0"/>
    <w:pPr>
      <w:widowControl w:val="0"/>
      <w:autoSpaceDE w:val="0"/>
      <w:autoSpaceDN w:val="0"/>
      <w:adjustRightInd w:val="0"/>
      <w:spacing w:before="240"/>
      <w:jc w:val="center"/>
    </w:pPr>
    <w:rPr>
      <w:b/>
      <w:bCs/>
      <w:sz w:val="28"/>
      <w:szCs w:val="28"/>
    </w:rPr>
  </w:style>
  <w:style w:type="table" w:styleId="a3">
    <w:name w:val="Table Grid"/>
    <w:basedOn w:val="a1"/>
    <w:uiPriority w:val="99"/>
    <w:rsid w:val="006A4FA0"/>
    <w:pPr>
      <w:widowControl w:val="0"/>
      <w:autoSpaceDE w:val="0"/>
      <w:autoSpaceDN w:val="0"/>
      <w:adjustRightInd w:val="0"/>
      <w:spacing w:before="40"/>
      <w:ind w:left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uiPriority w:val="99"/>
    <w:rsid w:val="006C08B6"/>
    <w:pPr>
      <w:widowControl w:val="0"/>
      <w:autoSpaceDE w:val="0"/>
      <w:autoSpaceDN w:val="0"/>
      <w:adjustRightInd w:val="0"/>
      <w:spacing w:before="360" w:after="80"/>
    </w:pPr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33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2DD9"/>
    <w:rPr>
      <w:rFonts w:ascii="Tahoma" w:hAnsi="Tahoma" w:cs="Tahoma"/>
      <w:sz w:val="16"/>
      <w:szCs w:val="16"/>
    </w:rPr>
  </w:style>
  <w:style w:type="character" w:customStyle="1" w:styleId="FontStyle31">
    <w:name w:val="Font Style31"/>
    <w:basedOn w:val="a0"/>
    <w:uiPriority w:val="99"/>
    <w:rsid w:val="00A943C9"/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A943C9"/>
    <w:pPr>
      <w:spacing w:before="0" w:line="305" w:lineRule="exact"/>
      <w:ind w:left="0" w:firstLine="547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977655"/>
    <w:rPr>
      <w:rFonts w:ascii="Arial" w:hAnsi="Arial" w:cs="Arial"/>
      <w:sz w:val="22"/>
      <w:szCs w:val="22"/>
    </w:rPr>
  </w:style>
  <w:style w:type="character" w:styleId="a6">
    <w:name w:val="Hyperlink"/>
    <w:basedOn w:val="a0"/>
    <w:uiPriority w:val="99"/>
    <w:rsid w:val="00124D2D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124D2D"/>
    <w:pPr>
      <w:widowControl/>
      <w:autoSpaceDE/>
      <w:autoSpaceDN/>
      <w:adjustRightInd/>
      <w:spacing w:before="0"/>
      <w:ind w:left="0"/>
    </w:pPr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locked/>
    <w:rsid w:val="00124D2D"/>
    <w:rPr>
      <w:rFonts w:ascii="Consolas" w:hAnsi="Consolas" w:cs="Times New Roman"/>
      <w:sz w:val="21"/>
      <w:szCs w:val="21"/>
      <w:lang w:eastAsia="en-US"/>
    </w:rPr>
  </w:style>
  <w:style w:type="paragraph" w:customStyle="1" w:styleId="Style21">
    <w:name w:val="Style21"/>
    <w:basedOn w:val="a"/>
    <w:uiPriority w:val="99"/>
    <w:rsid w:val="00AD20A2"/>
    <w:pPr>
      <w:spacing w:before="0" w:line="234" w:lineRule="exact"/>
      <w:ind w:left="0" w:firstLine="564"/>
      <w:jc w:val="both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iPriority w:val="99"/>
    <w:rsid w:val="00B43051"/>
    <w:pPr>
      <w:widowControl/>
      <w:autoSpaceDE/>
      <w:autoSpaceDN/>
      <w:adjustRightInd/>
      <w:spacing w:before="0"/>
      <w:ind w:left="0"/>
      <w:jc w:val="both"/>
    </w:pPr>
    <w:rPr>
      <w:rFonts w:ascii="Arial" w:hAnsi="Arial" w:cs="Arial"/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B43051"/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B4305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43051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B430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43051"/>
    <w:rPr>
      <w:rFonts w:cs="Times New Roman"/>
      <w:sz w:val="16"/>
      <w:szCs w:val="16"/>
    </w:rPr>
  </w:style>
  <w:style w:type="paragraph" w:styleId="ab">
    <w:name w:val="header"/>
    <w:basedOn w:val="a"/>
    <w:link w:val="ac"/>
    <w:rsid w:val="008319E4"/>
    <w:pPr>
      <w:widowControl/>
      <w:tabs>
        <w:tab w:val="center" w:pos="4536"/>
        <w:tab w:val="right" w:pos="9072"/>
      </w:tabs>
      <w:autoSpaceDE/>
      <w:autoSpaceDN/>
      <w:adjustRightInd/>
      <w:spacing w:before="0"/>
      <w:ind w:left="0"/>
    </w:pPr>
    <w:rPr>
      <w:rFonts w:cs="Arial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8319E4"/>
    <w:rPr>
      <w:rFonts w:cs="Arial"/>
    </w:rPr>
  </w:style>
  <w:style w:type="paragraph" w:styleId="ad">
    <w:name w:val="List Paragraph"/>
    <w:basedOn w:val="a"/>
    <w:uiPriority w:val="34"/>
    <w:qFormat/>
    <w:rsid w:val="008319E4"/>
    <w:pPr>
      <w:widowControl/>
      <w:autoSpaceDE/>
      <w:autoSpaceDN/>
      <w:adjustRightInd/>
      <w:spacing w:before="0"/>
      <w:ind w:left="720"/>
      <w:contextualSpacing/>
    </w:pPr>
    <w:rPr>
      <w:rFonts w:ascii="Arial" w:hAnsi="Arial" w:cs="Arial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1375</Words>
  <Characters>7838</Characters>
  <Application>Microsoft Office Word</Application>
  <DocSecurity>0</DocSecurity>
  <Lines>65</Lines>
  <Paragraphs>18</Paragraphs>
  <ScaleCrop>false</ScaleCrop>
  <Company>Сургутнефтегаз</Company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Bukanova_IA</dc:creator>
  <cp:lastModifiedBy>Bukanova_IA</cp:lastModifiedBy>
  <cp:revision>11</cp:revision>
  <cp:lastPrinted>2020-06-03T11:40:00Z</cp:lastPrinted>
  <dcterms:created xsi:type="dcterms:W3CDTF">2019-04-19T11:05:00Z</dcterms:created>
  <dcterms:modified xsi:type="dcterms:W3CDTF">2021-04-19T07:13:00Z</dcterms:modified>
</cp:coreProperties>
</file>